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27DC" w:rsidRPr="00535C39" w:rsidRDefault="007A192F" w:rsidP="00535C39">
      <w:pPr>
        <w:spacing w:line="360" w:lineRule="auto"/>
        <w:jc w:val="center"/>
        <w:rPr>
          <w:rFonts w:ascii="Times New Roman" w:hAnsi="Times New Roman" w:cs="Times New Roman"/>
          <w:b/>
          <w:sz w:val="24"/>
          <w:szCs w:val="24"/>
        </w:rPr>
      </w:pPr>
      <w:r w:rsidRPr="00535C39">
        <w:rPr>
          <w:rFonts w:ascii="Times New Roman" w:hAnsi="Times New Roman" w:cs="Times New Roman"/>
          <w:b/>
          <w:sz w:val="24"/>
          <w:szCs w:val="24"/>
        </w:rPr>
        <w:t>A SMART CONTRACT BASED ACCESS CONTROL FRAMEWORK FOR CLOUD SMART HEALTHCARE SYSTEM</w:t>
      </w:r>
    </w:p>
    <w:p w:rsidR="007A192F" w:rsidRPr="00535C39" w:rsidRDefault="007A192F" w:rsidP="00535C39">
      <w:pPr>
        <w:spacing w:line="360" w:lineRule="auto"/>
        <w:jc w:val="center"/>
        <w:rPr>
          <w:rFonts w:ascii="Times New Roman" w:hAnsi="Times New Roman" w:cs="Times New Roman"/>
          <w:sz w:val="24"/>
          <w:szCs w:val="24"/>
        </w:rPr>
      </w:pPr>
    </w:p>
    <w:p w:rsidR="007A192F" w:rsidRPr="00073AC2" w:rsidRDefault="007A192F" w:rsidP="00535C39">
      <w:pPr>
        <w:spacing w:line="360" w:lineRule="auto"/>
        <w:rPr>
          <w:rFonts w:ascii="Times New Roman" w:hAnsi="Times New Roman" w:cs="Times New Roman"/>
          <w:b/>
          <w:sz w:val="24"/>
          <w:szCs w:val="24"/>
        </w:rPr>
      </w:pPr>
      <w:r w:rsidRPr="00073AC2">
        <w:rPr>
          <w:rFonts w:ascii="Times New Roman" w:hAnsi="Times New Roman" w:cs="Times New Roman"/>
          <w:b/>
          <w:sz w:val="24"/>
          <w:szCs w:val="24"/>
        </w:rPr>
        <w:t>ABSTRACT</w:t>
      </w:r>
      <w:bookmarkStart w:id="0" w:name="_GoBack"/>
      <w:bookmarkEnd w:id="0"/>
    </w:p>
    <w:p w:rsidR="007A192F" w:rsidRPr="00535C39" w:rsidRDefault="007A192F" w:rsidP="00535C39">
      <w:pPr>
        <w:spacing w:line="360" w:lineRule="auto"/>
        <w:jc w:val="both"/>
        <w:rPr>
          <w:rFonts w:ascii="Times New Roman" w:hAnsi="Times New Roman" w:cs="Times New Roman"/>
          <w:sz w:val="24"/>
          <w:szCs w:val="24"/>
        </w:rPr>
      </w:pPr>
      <w:r w:rsidRPr="00535C39">
        <w:rPr>
          <w:rFonts w:ascii="Times New Roman" w:hAnsi="Times New Roman" w:cs="Times New Roman"/>
          <w:sz w:val="24"/>
          <w:szCs w:val="24"/>
        </w:rPr>
        <w:t>In current healthcare systems, electronic medical records (EMRs) are always located in different hospitals and controlled by a centralized cloud provider. However, it leads to single point of failure as patients being the real owner lose track of their private and sensitive EMRs. Hence, this paper aims to build an access control framework based on smart contract, which is built on the top of distributed ledger (</w:t>
      </w:r>
      <w:proofErr w:type="spellStart"/>
      <w:r w:rsidRPr="00535C39">
        <w:rPr>
          <w:rFonts w:ascii="Times New Roman" w:hAnsi="Times New Roman" w:cs="Times New Roman"/>
          <w:sz w:val="24"/>
          <w:szCs w:val="24"/>
        </w:rPr>
        <w:t>blockchain</w:t>
      </w:r>
      <w:proofErr w:type="spellEnd"/>
      <w:r w:rsidRPr="00535C39">
        <w:rPr>
          <w:rFonts w:ascii="Times New Roman" w:hAnsi="Times New Roman" w:cs="Times New Roman"/>
          <w:sz w:val="24"/>
          <w:szCs w:val="24"/>
        </w:rPr>
        <w:t>), to secure the sharing of EMRs among different entities involved in the smart healthcare system. For this, we propose four forms of smart contracts for user verification, access authorization, misbehavior detection, and access revocation respectively. In this framework, considering the block size of ledger and huge amount of patient data, the EMRs are stored in cloud after being encrypted through the cryptographic functions of Elliptic Curve Cryptography (ECC) and Edwards-Curve Digital Signature Algorithm (</w:t>
      </w:r>
      <w:proofErr w:type="spellStart"/>
      <w:r w:rsidRPr="00535C39">
        <w:rPr>
          <w:rFonts w:ascii="Times New Roman" w:hAnsi="Times New Roman" w:cs="Times New Roman"/>
          <w:sz w:val="24"/>
          <w:szCs w:val="24"/>
        </w:rPr>
        <w:t>EdDSA</w:t>
      </w:r>
      <w:proofErr w:type="spellEnd"/>
      <w:r w:rsidRPr="00535C39">
        <w:rPr>
          <w:rFonts w:ascii="Times New Roman" w:hAnsi="Times New Roman" w:cs="Times New Roman"/>
          <w:sz w:val="24"/>
          <w:szCs w:val="24"/>
        </w:rPr>
        <w:t xml:space="preserve">), while their corresponding hashes are packed into </w:t>
      </w:r>
      <w:proofErr w:type="spellStart"/>
      <w:r w:rsidRPr="00535C39">
        <w:rPr>
          <w:rFonts w:ascii="Times New Roman" w:hAnsi="Times New Roman" w:cs="Times New Roman"/>
          <w:sz w:val="24"/>
          <w:szCs w:val="24"/>
        </w:rPr>
        <w:t>blockchain</w:t>
      </w:r>
      <w:proofErr w:type="spellEnd"/>
      <w:r w:rsidRPr="00535C39">
        <w:rPr>
          <w:rFonts w:ascii="Times New Roman" w:hAnsi="Times New Roman" w:cs="Times New Roman"/>
          <w:sz w:val="24"/>
          <w:szCs w:val="24"/>
        </w:rPr>
        <w:t xml:space="preserve">. The performance evaluation based on a private </w:t>
      </w:r>
      <w:proofErr w:type="spellStart"/>
      <w:r w:rsidRPr="00535C39">
        <w:rPr>
          <w:rFonts w:ascii="Times New Roman" w:hAnsi="Times New Roman" w:cs="Times New Roman"/>
          <w:sz w:val="24"/>
          <w:szCs w:val="24"/>
        </w:rPr>
        <w:t>Ethereum</w:t>
      </w:r>
      <w:proofErr w:type="spellEnd"/>
      <w:r w:rsidRPr="00535C39">
        <w:rPr>
          <w:rFonts w:ascii="Times New Roman" w:hAnsi="Times New Roman" w:cs="Times New Roman"/>
          <w:sz w:val="24"/>
          <w:szCs w:val="24"/>
        </w:rPr>
        <w:t xml:space="preserve"> system is used to verify the efficiency of proposed access control framework in the real-time smart healthcare system.</w:t>
      </w:r>
    </w:p>
    <w:p w:rsidR="007A192F" w:rsidRPr="00535C39" w:rsidRDefault="007A192F" w:rsidP="00535C39">
      <w:pPr>
        <w:spacing w:line="360" w:lineRule="auto"/>
        <w:jc w:val="both"/>
        <w:rPr>
          <w:rFonts w:ascii="Times New Roman" w:hAnsi="Times New Roman" w:cs="Times New Roman"/>
          <w:sz w:val="24"/>
          <w:szCs w:val="24"/>
        </w:rPr>
      </w:pPr>
    </w:p>
    <w:p w:rsidR="007A192F" w:rsidRPr="00535C39" w:rsidRDefault="007A192F" w:rsidP="00535C39">
      <w:pPr>
        <w:spacing w:line="360" w:lineRule="auto"/>
        <w:jc w:val="both"/>
        <w:rPr>
          <w:rFonts w:ascii="Times New Roman" w:hAnsi="Times New Roman" w:cs="Times New Roman"/>
          <w:sz w:val="24"/>
          <w:szCs w:val="24"/>
        </w:rPr>
      </w:pPr>
    </w:p>
    <w:p w:rsidR="007A192F" w:rsidRPr="00535C39" w:rsidRDefault="007A192F" w:rsidP="00535C39">
      <w:pPr>
        <w:spacing w:line="360" w:lineRule="auto"/>
        <w:jc w:val="both"/>
        <w:rPr>
          <w:rFonts w:ascii="Times New Roman" w:hAnsi="Times New Roman" w:cs="Times New Roman"/>
          <w:sz w:val="24"/>
          <w:szCs w:val="24"/>
        </w:rPr>
      </w:pPr>
    </w:p>
    <w:p w:rsidR="007A192F" w:rsidRPr="00535C39" w:rsidRDefault="007A192F" w:rsidP="00535C39">
      <w:pPr>
        <w:spacing w:line="360" w:lineRule="auto"/>
        <w:jc w:val="both"/>
        <w:rPr>
          <w:rFonts w:ascii="Times New Roman" w:hAnsi="Times New Roman" w:cs="Times New Roman"/>
          <w:sz w:val="24"/>
          <w:szCs w:val="24"/>
        </w:rPr>
      </w:pPr>
    </w:p>
    <w:p w:rsidR="007A192F" w:rsidRPr="00535C39" w:rsidRDefault="007A192F" w:rsidP="00535C39">
      <w:pPr>
        <w:spacing w:line="360" w:lineRule="auto"/>
        <w:jc w:val="both"/>
        <w:rPr>
          <w:rFonts w:ascii="Times New Roman" w:hAnsi="Times New Roman" w:cs="Times New Roman"/>
          <w:sz w:val="24"/>
          <w:szCs w:val="24"/>
        </w:rPr>
      </w:pPr>
    </w:p>
    <w:p w:rsidR="007A192F" w:rsidRPr="00535C39" w:rsidRDefault="007A192F" w:rsidP="00535C39">
      <w:pPr>
        <w:spacing w:line="360" w:lineRule="auto"/>
        <w:jc w:val="both"/>
        <w:rPr>
          <w:rFonts w:ascii="Times New Roman" w:hAnsi="Times New Roman" w:cs="Times New Roman"/>
          <w:sz w:val="24"/>
          <w:szCs w:val="24"/>
        </w:rPr>
      </w:pPr>
    </w:p>
    <w:p w:rsidR="007A192F" w:rsidRPr="00535C39" w:rsidRDefault="007A192F" w:rsidP="00535C39">
      <w:pPr>
        <w:spacing w:line="360" w:lineRule="auto"/>
        <w:jc w:val="both"/>
        <w:rPr>
          <w:rFonts w:ascii="Times New Roman" w:hAnsi="Times New Roman" w:cs="Times New Roman"/>
          <w:sz w:val="24"/>
          <w:szCs w:val="24"/>
        </w:rPr>
      </w:pPr>
    </w:p>
    <w:p w:rsidR="007A192F" w:rsidRPr="00535C39" w:rsidRDefault="007A192F" w:rsidP="00535C39">
      <w:pPr>
        <w:spacing w:line="360" w:lineRule="auto"/>
        <w:jc w:val="both"/>
        <w:rPr>
          <w:rFonts w:ascii="Times New Roman" w:hAnsi="Times New Roman" w:cs="Times New Roman"/>
          <w:sz w:val="24"/>
          <w:szCs w:val="24"/>
        </w:rPr>
      </w:pPr>
    </w:p>
    <w:p w:rsidR="007A192F" w:rsidRPr="00535C39" w:rsidRDefault="007A192F" w:rsidP="00535C39">
      <w:pPr>
        <w:spacing w:line="360" w:lineRule="auto"/>
        <w:jc w:val="both"/>
        <w:rPr>
          <w:rFonts w:ascii="Times New Roman" w:hAnsi="Times New Roman" w:cs="Times New Roman"/>
          <w:b/>
          <w:sz w:val="24"/>
          <w:szCs w:val="24"/>
        </w:rPr>
      </w:pPr>
      <w:r w:rsidRPr="00535C39">
        <w:rPr>
          <w:rFonts w:ascii="Times New Roman" w:hAnsi="Times New Roman" w:cs="Times New Roman"/>
          <w:b/>
          <w:sz w:val="24"/>
          <w:szCs w:val="24"/>
        </w:rPr>
        <w:lastRenderedPageBreak/>
        <w:t>EXISTING SYSTEM</w:t>
      </w:r>
    </w:p>
    <w:p w:rsidR="007A192F" w:rsidRPr="00535C39" w:rsidRDefault="007A192F" w:rsidP="00535C39">
      <w:pPr>
        <w:spacing w:line="360" w:lineRule="auto"/>
        <w:jc w:val="both"/>
        <w:rPr>
          <w:rFonts w:ascii="Times New Roman" w:hAnsi="Times New Roman" w:cs="Times New Roman"/>
          <w:sz w:val="24"/>
          <w:szCs w:val="24"/>
        </w:rPr>
      </w:pPr>
      <w:r w:rsidRPr="00535C39">
        <w:rPr>
          <w:rFonts w:ascii="Times New Roman" w:hAnsi="Times New Roman" w:cs="Times New Roman"/>
          <w:sz w:val="24"/>
          <w:szCs w:val="24"/>
        </w:rPr>
        <w:t xml:space="preserve">Each transaction is cryptographically signed and validated by a consensus mechanism before being added to the block and finally appended to the existing </w:t>
      </w:r>
      <w:proofErr w:type="spellStart"/>
      <w:r w:rsidRPr="00535C39">
        <w:rPr>
          <w:rFonts w:ascii="Times New Roman" w:hAnsi="Times New Roman" w:cs="Times New Roman"/>
          <w:sz w:val="24"/>
          <w:szCs w:val="24"/>
        </w:rPr>
        <w:t>blockchain</w:t>
      </w:r>
      <w:proofErr w:type="spellEnd"/>
      <w:r w:rsidRPr="00535C39">
        <w:rPr>
          <w:rFonts w:ascii="Times New Roman" w:hAnsi="Times New Roman" w:cs="Times New Roman"/>
          <w:sz w:val="24"/>
          <w:szCs w:val="24"/>
        </w:rPr>
        <w:t xml:space="preserve">. It is a decentralized peer-to-peer mechanism that eliminates the need to trust a third party or an intermediary. In a survey conducted by IBM Institute for Business Value, 56% of healthcare executives interviewed are expected to have a marketable </w:t>
      </w:r>
      <w:proofErr w:type="spellStart"/>
      <w:r w:rsidRPr="00535C39">
        <w:rPr>
          <w:rFonts w:ascii="Times New Roman" w:hAnsi="Times New Roman" w:cs="Times New Roman"/>
          <w:sz w:val="24"/>
          <w:szCs w:val="24"/>
        </w:rPr>
        <w:t>blockchain</w:t>
      </w:r>
      <w:proofErr w:type="spellEnd"/>
      <w:r w:rsidRPr="00535C39">
        <w:rPr>
          <w:rFonts w:ascii="Times New Roman" w:hAnsi="Times New Roman" w:cs="Times New Roman"/>
          <w:sz w:val="24"/>
          <w:szCs w:val="24"/>
        </w:rPr>
        <w:t xml:space="preserve"> solution at scale sometime by the end of </w:t>
      </w:r>
      <w:proofErr w:type="gramStart"/>
      <w:r w:rsidRPr="00535C39">
        <w:rPr>
          <w:rFonts w:ascii="Times New Roman" w:hAnsi="Times New Roman" w:cs="Times New Roman"/>
          <w:sz w:val="24"/>
          <w:szCs w:val="24"/>
        </w:rPr>
        <w:t>2020 .</w:t>
      </w:r>
      <w:proofErr w:type="gramEnd"/>
      <w:r w:rsidRPr="00535C39">
        <w:rPr>
          <w:rFonts w:ascii="Times New Roman" w:hAnsi="Times New Roman" w:cs="Times New Roman"/>
          <w:sz w:val="24"/>
          <w:szCs w:val="24"/>
        </w:rPr>
        <w:t xml:space="preserve"> Not only businesses but also countries like Estonia take an interest in </w:t>
      </w:r>
      <w:proofErr w:type="spellStart"/>
      <w:r w:rsidRPr="00535C39">
        <w:rPr>
          <w:rFonts w:ascii="Times New Roman" w:hAnsi="Times New Roman" w:cs="Times New Roman"/>
          <w:sz w:val="24"/>
          <w:szCs w:val="24"/>
        </w:rPr>
        <w:t>blockchain</w:t>
      </w:r>
      <w:proofErr w:type="spellEnd"/>
      <w:r w:rsidRPr="00535C39">
        <w:rPr>
          <w:rFonts w:ascii="Times New Roman" w:hAnsi="Times New Roman" w:cs="Times New Roman"/>
          <w:sz w:val="24"/>
          <w:szCs w:val="24"/>
        </w:rPr>
        <w:t>-based healthcare, which would allow its residents to access them in real time.</w:t>
      </w:r>
    </w:p>
    <w:p w:rsidR="007A192F" w:rsidRPr="00535C39" w:rsidRDefault="007A192F" w:rsidP="00535C39">
      <w:pPr>
        <w:spacing w:line="360" w:lineRule="auto"/>
        <w:jc w:val="both"/>
        <w:rPr>
          <w:rFonts w:ascii="Times New Roman" w:hAnsi="Times New Roman" w:cs="Times New Roman"/>
          <w:sz w:val="24"/>
          <w:szCs w:val="24"/>
        </w:rPr>
      </w:pPr>
    </w:p>
    <w:p w:rsidR="007A192F" w:rsidRPr="00535C39" w:rsidRDefault="007A192F" w:rsidP="00535C39">
      <w:pPr>
        <w:spacing w:line="360" w:lineRule="auto"/>
        <w:jc w:val="both"/>
        <w:rPr>
          <w:rFonts w:ascii="Times New Roman" w:hAnsi="Times New Roman" w:cs="Times New Roman"/>
          <w:b/>
          <w:sz w:val="24"/>
          <w:szCs w:val="24"/>
        </w:rPr>
      </w:pPr>
      <w:r w:rsidRPr="00535C39">
        <w:rPr>
          <w:rFonts w:ascii="Times New Roman" w:hAnsi="Times New Roman" w:cs="Times New Roman"/>
          <w:b/>
          <w:sz w:val="24"/>
          <w:szCs w:val="24"/>
        </w:rPr>
        <w:t>DISADVANTAGE</w:t>
      </w:r>
    </w:p>
    <w:p w:rsidR="007A192F" w:rsidRPr="00535C39" w:rsidRDefault="007A192F" w:rsidP="00535C39">
      <w:pPr>
        <w:pStyle w:val="ListParagraph"/>
        <w:numPr>
          <w:ilvl w:val="0"/>
          <w:numId w:val="1"/>
        </w:numPr>
        <w:spacing w:line="360" w:lineRule="auto"/>
        <w:jc w:val="both"/>
        <w:rPr>
          <w:rFonts w:ascii="Times New Roman" w:hAnsi="Times New Roman" w:cs="Times New Roman"/>
          <w:b/>
          <w:sz w:val="24"/>
          <w:szCs w:val="24"/>
        </w:rPr>
      </w:pPr>
      <w:r w:rsidRPr="00535C39">
        <w:rPr>
          <w:rFonts w:ascii="Times New Roman" w:hAnsi="Times New Roman" w:cs="Times New Roman"/>
          <w:sz w:val="24"/>
          <w:szCs w:val="24"/>
        </w:rPr>
        <w:t xml:space="preserve">With fault tolerance, transparency, and security, </w:t>
      </w:r>
      <w:proofErr w:type="spellStart"/>
      <w:r w:rsidRPr="00535C39">
        <w:rPr>
          <w:rFonts w:ascii="Times New Roman" w:hAnsi="Times New Roman" w:cs="Times New Roman"/>
          <w:sz w:val="24"/>
          <w:szCs w:val="24"/>
        </w:rPr>
        <w:t>blockchain</w:t>
      </w:r>
      <w:proofErr w:type="spellEnd"/>
      <w:r w:rsidRPr="00535C39">
        <w:rPr>
          <w:rFonts w:ascii="Times New Roman" w:hAnsi="Times New Roman" w:cs="Times New Roman"/>
          <w:sz w:val="24"/>
          <w:szCs w:val="24"/>
        </w:rPr>
        <w:t xml:space="preserve"> technology promotes distributed resource sharing across the whole network.</w:t>
      </w:r>
    </w:p>
    <w:p w:rsidR="007A192F" w:rsidRPr="00535C39" w:rsidRDefault="007A192F" w:rsidP="00535C39">
      <w:pPr>
        <w:pStyle w:val="ListParagraph"/>
        <w:numPr>
          <w:ilvl w:val="0"/>
          <w:numId w:val="1"/>
        </w:numPr>
        <w:spacing w:line="360" w:lineRule="auto"/>
        <w:jc w:val="both"/>
        <w:rPr>
          <w:rFonts w:ascii="Times New Roman" w:hAnsi="Times New Roman" w:cs="Times New Roman"/>
          <w:b/>
          <w:sz w:val="24"/>
          <w:szCs w:val="24"/>
        </w:rPr>
      </w:pPr>
      <w:r w:rsidRPr="00535C39">
        <w:rPr>
          <w:rFonts w:ascii="Times New Roman" w:hAnsi="Times New Roman" w:cs="Times New Roman"/>
          <w:sz w:val="24"/>
          <w:szCs w:val="24"/>
        </w:rPr>
        <w:t>A crucial question is how to effectively achieve a decentralized, distributed, and patient-centric access control in a smart healthcare system.</w:t>
      </w:r>
    </w:p>
    <w:p w:rsidR="00535C39" w:rsidRPr="00535C39" w:rsidRDefault="00535C39" w:rsidP="00535C39">
      <w:pPr>
        <w:spacing w:line="360" w:lineRule="auto"/>
        <w:jc w:val="both"/>
        <w:rPr>
          <w:rFonts w:ascii="Times New Roman" w:hAnsi="Times New Roman" w:cs="Times New Roman"/>
          <w:b/>
          <w:sz w:val="24"/>
          <w:szCs w:val="24"/>
        </w:rPr>
      </w:pPr>
    </w:p>
    <w:p w:rsidR="00535C39" w:rsidRPr="00535C39" w:rsidRDefault="00535C39" w:rsidP="00535C39">
      <w:pPr>
        <w:spacing w:line="360" w:lineRule="auto"/>
        <w:jc w:val="both"/>
        <w:rPr>
          <w:rFonts w:ascii="Times New Roman" w:hAnsi="Times New Roman" w:cs="Times New Roman"/>
          <w:b/>
          <w:sz w:val="24"/>
          <w:szCs w:val="24"/>
        </w:rPr>
      </w:pPr>
    </w:p>
    <w:p w:rsidR="00535C39" w:rsidRPr="00535C39" w:rsidRDefault="00535C39" w:rsidP="00535C39">
      <w:pPr>
        <w:spacing w:line="360" w:lineRule="auto"/>
        <w:rPr>
          <w:rFonts w:ascii="Times New Roman" w:hAnsi="Times New Roman" w:cs="Times New Roman"/>
          <w:b/>
          <w:sz w:val="24"/>
          <w:szCs w:val="24"/>
        </w:rPr>
      </w:pPr>
      <w:r w:rsidRPr="00535C39">
        <w:rPr>
          <w:rFonts w:ascii="Times New Roman" w:hAnsi="Times New Roman" w:cs="Times New Roman"/>
          <w:b/>
          <w:sz w:val="24"/>
          <w:szCs w:val="24"/>
        </w:rPr>
        <w:br w:type="page"/>
      </w:r>
    </w:p>
    <w:p w:rsidR="00535C39" w:rsidRPr="00535C39" w:rsidRDefault="00535C39" w:rsidP="00535C39">
      <w:pPr>
        <w:spacing w:line="360" w:lineRule="auto"/>
        <w:jc w:val="both"/>
        <w:rPr>
          <w:rFonts w:ascii="Times New Roman" w:hAnsi="Times New Roman" w:cs="Times New Roman"/>
          <w:b/>
          <w:sz w:val="24"/>
          <w:szCs w:val="24"/>
        </w:rPr>
      </w:pPr>
      <w:r w:rsidRPr="00535C39">
        <w:rPr>
          <w:rFonts w:ascii="Times New Roman" w:hAnsi="Times New Roman" w:cs="Times New Roman"/>
          <w:b/>
          <w:sz w:val="24"/>
          <w:szCs w:val="24"/>
        </w:rPr>
        <w:lastRenderedPageBreak/>
        <w:t>PROPOSED SYSTEM</w:t>
      </w:r>
    </w:p>
    <w:p w:rsidR="00535C39" w:rsidRPr="00535C39" w:rsidRDefault="00535C39" w:rsidP="00535C39">
      <w:pPr>
        <w:spacing w:line="360" w:lineRule="auto"/>
        <w:jc w:val="both"/>
        <w:rPr>
          <w:rFonts w:ascii="Times New Roman" w:hAnsi="Times New Roman" w:cs="Times New Roman"/>
          <w:sz w:val="24"/>
          <w:szCs w:val="24"/>
        </w:rPr>
      </w:pPr>
      <w:r w:rsidRPr="00535C39">
        <w:rPr>
          <w:rFonts w:ascii="Times New Roman" w:hAnsi="Times New Roman" w:cs="Times New Roman"/>
          <w:sz w:val="24"/>
          <w:szCs w:val="24"/>
        </w:rPr>
        <w:t xml:space="preserve">We propose a smart contract-based distributed and dynamic access control mechanism that enables patients to be the real owners of their sensitive EMRs and securely share them. Furthermore, our proposed methodology covers the entire medical system scenario, which mainly encompasses three categories of entities: patients, hospitals, and computationally restrained </w:t>
      </w:r>
      <w:proofErr w:type="spellStart"/>
      <w:r w:rsidRPr="00535C39">
        <w:rPr>
          <w:rFonts w:ascii="Times New Roman" w:hAnsi="Times New Roman" w:cs="Times New Roman"/>
          <w:sz w:val="24"/>
          <w:szCs w:val="24"/>
        </w:rPr>
        <w:t>IoT</w:t>
      </w:r>
      <w:proofErr w:type="spellEnd"/>
      <w:r w:rsidRPr="00535C39">
        <w:rPr>
          <w:rFonts w:ascii="Times New Roman" w:hAnsi="Times New Roman" w:cs="Times New Roman"/>
          <w:sz w:val="24"/>
          <w:szCs w:val="24"/>
        </w:rPr>
        <w:t xml:space="preserve">-enabled smart healthcare devices. To avoid congestion and reduce overhead in the </w:t>
      </w:r>
      <w:proofErr w:type="spellStart"/>
      <w:r w:rsidRPr="00535C39">
        <w:rPr>
          <w:rFonts w:ascii="Times New Roman" w:hAnsi="Times New Roman" w:cs="Times New Roman"/>
          <w:sz w:val="24"/>
          <w:szCs w:val="24"/>
        </w:rPr>
        <w:t>blockchain</w:t>
      </w:r>
      <w:proofErr w:type="spellEnd"/>
      <w:r w:rsidRPr="00535C39">
        <w:rPr>
          <w:rFonts w:ascii="Times New Roman" w:hAnsi="Times New Roman" w:cs="Times New Roman"/>
          <w:sz w:val="24"/>
          <w:szCs w:val="24"/>
        </w:rPr>
        <w:t xml:space="preserve"> network, we have utilized cloud as storage. In other words, EMRs are encrypted and stored in the cloud at the time of creation, while the index number and hash of the corresponding EMRs are stored in the </w:t>
      </w:r>
      <w:proofErr w:type="spellStart"/>
      <w:r w:rsidRPr="00535C39">
        <w:rPr>
          <w:rFonts w:ascii="Times New Roman" w:hAnsi="Times New Roman" w:cs="Times New Roman"/>
          <w:sz w:val="24"/>
          <w:szCs w:val="24"/>
        </w:rPr>
        <w:t>blockchain</w:t>
      </w:r>
      <w:proofErr w:type="spellEnd"/>
      <w:r w:rsidRPr="00535C39">
        <w:rPr>
          <w:rFonts w:ascii="Times New Roman" w:hAnsi="Times New Roman" w:cs="Times New Roman"/>
          <w:sz w:val="24"/>
          <w:szCs w:val="24"/>
        </w:rPr>
        <w:t xml:space="preserve">. We implement our scheme on a private </w:t>
      </w:r>
      <w:proofErr w:type="spellStart"/>
      <w:r w:rsidRPr="00535C39">
        <w:rPr>
          <w:rFonts w:ascii="Times New Roman" w:hAnsi="Times New Roman" w:cs="Times New Roman"/>
          <w:sz w:val="24"/>
          <w:szCs w:val="24"/>
        </w:rPr>
        <w:t>Ethereum</w:t>
      </w:r>
      <w:proofErr w:type="spellEnd"/>
      <w:r w:rsidRPr="00535C39">
        <w:rPr>
          <w:rFonts w:ascii="Times New Roman" w:hAnsi="Times New Roman" w:cs="Times New Roman"/>
          <w:sz w:val="24"/>
          <w:szCs w:val="24"/>
        </w:rPr>
        <w:t xml:space="preserve"> </w:t>
      </w:r>
      <w:proofErr w:type="spellStart"/>
      <w:r w:rsidRPr="00535C39">
        <w:rPr>
          <w:rFonts w:ascii="Times New Roman" w:hAnsi="Times New Roman" w:cs="Times New Roman"/>
          <w:sz w:val="24"/>
          <w:szCs w:val="24"/>
        </w:rPr>
        <w:t>blockchain</w:t>
      </w:r>
      <w:proofErr w:type="spellEnd"/>
      <w:r w:rsidRPr="00535C39">
        <w:rPr>
          <w:rFonts w:ascii="Times New Roman" w:hAnsi="Times New Roman" w:cs="Times New Roman"/>
          <w:sz w:val="24"/>
          <w:szCs w:val="24"/>
        </w:rPr>
        <w:t xml:space="preserve">. The performance and security analysis clearly prove that our access control is efficient for </w:t>
      </w:r>
      <w:proofErr w:type="spellStart"/>
      <w:r w:rsidRPr="00535C39">
        <w:rPr>
          <w:rFonts w:ascii="Times New Roman" w:hAnsi="Times New Roman" w:cs="Times New Roman"/>
          <w:sz w:val="24"/>
          <w:szCs w:val="24"/>
        </w:rPr>
        <w:t>realtime</w:t>
      </w:r>
      <w:proofErr w:type="spellEnd"/>
      <w:r w:rsidRPr="00535C39">
        <w:rPr>
          <w:rFonts w:ascii="Times New Roman" w:hAnsi="Times New Roman" w:cs="Times New Roman"/>
          <w:sz w:val="24"/>
          <w:szCs w:val="24"/>
        </w:rPr>
        <w:t xml:space="preserve"> </w:t>
      </w:r>
      <w:proofErr w:type="spellStart"/>
      <w:r w:rsidRPr="00535C39">
        <w:rPr>
          <w:rFonts w:ascii="Times New Roman" w:hAnsi="Times New Roman" w:cs="Times New Roman"/>
          <w:sz w:val="24"/>
          <w:szCs w:val="24"/>
        </w:rPr>
        <w:t>IoT</w:t>
      </w:r>
      <w:proofErr w:type="spellEnd"/>
      <w:r w:rsidRPr="00535C39">
        <w:rPr>
          <w:rFonts w:ascii="Times New Roman" w:hAnsi="Times New Roman" w:cs="Times New Roman"/>
          <w:sz w:val="24"/>
          <w:szCs w:val="24"/>
        </w:rPr>
        <w:t xml:space="preserve"> enabled smart healthcare system.</w:t>
      </w:r>
    </w:p>
    <w:p w:rsidR="00535C39" w:rsidRPr="00535C39" w:rsidRDefault="00535C39" w:rsidP="00535C39">
      <w:pPr>
        <w:spacing w:line="360" w:lineRule="auto"/>
        <w:jc w:val="both"/>
        <w:rPr>
          <w:rFonts w:ascii="Times New Roman" w:hAnsi="Times New Roman" w:cs="Times New Roman"/>
          <w:b/>
          <w:sz w:val="24"/>
          <w:szCs w:val="24"/>
        </w:rPr>
      </w:pPr>
      <w:r w:rsidRPr="00535C39">
        <w:rPr>
          <w:rFonts w:ascii="Times New Roman" w:hAnsi="Times New Roman" w:cs="Times New Roman"/>
          <w:b/>
          <w:sz w:val="24"/>
          <w:szCs w:val="24"/>
        </w:rPr>
        <w:t>ADVANTAGE</w:t>
      </w:r>
    </w:p>
    <w:p w:rsidR="00535C39" w:rsidRPr="00535C39" w:rsidRDefault="00535C39" w:rsidP="00535C39">
      <w:pPr>
        <w:pStyle w:val="ListParagraph"/>
        <w:numPr>
          <w:ilvl w:val="0"/>
          <w:numId w:val="2"/>
        </w:numPr>
        <w:spacing w:line="360" w:lineRule="auto"/>
        <w:jc w:val="both"/>
        <w:rPr>
          <w:rFonts w:ascii="Times New Roman" w:hAnsi="Times New Roman" w:cs="Times New Roman"/>
          <w:sz w:val="24"/>
          <w:szCs w:val="24"/>
        </w:rPr>
      </w:pPr>
      <w:r w:rsidRPr="00535C39">
        <w:rPr>
          <w:rFonts w:ascii="Times New Roman" w:hAnsi="Times New Roman" w:cs="Times New Roman"/>
          <w:sz w:val="24"/>
          <w:szCs w:val="24"/>
        </w:rPr>
        <w:t xml:space="preserve">The sharing of medical data is proposed to access and retrieve digital medical information. </w:t>
      </w:r>
    </w:p>
    <w:p w:rsidR="00535C39" w:rsidRPr="00535C39" w:rsidRDefault="00535C39" w:rsidP="00535C39">
      <w:pPr>
        <w:pStyle w:val="ListParagraph"/>
        <w:numPr>
          <w:ilvl w:val="0"/>
          <w:numId w:val="2"/>
        </w:numPr>
        <w:spacing w:line="360" w:lineRule="auto"/>
        <w:jc w:val="both"/>
        <w:rPr>
          <w:rFonts w:ascii="Times New Roman" w:hAnsi="Times New Roman" w:cs="Times New Roman"/>
          <w:sz w:val="24"/>
          <w:szCs w:val="24"/>
        </w:rPr>
      </w:pPr>
      <w:r w:rsidRPr="00535C39">
        <w:rPr>
          <w:rFonts w:ascii="Times New Roman" w:hAnsi="Times New Roman" w:cs="Times New Roman"/>
          <w:sz w:val="24"/>
          <w:szCs w:val="24"/>
        </w:rPr>
        <w:t xml:space="preserve">To </w:t>
      </w:r>
      <w:proofErr w:type="spellStart"/>
      <w:r w:rsidRPr="00535C39">
        <w:rPr>
          <w:rFonts w:ascii="Times New Roman" w:hAnsi="Times New Roman" w:cs="Times New Roman"/>
          <w:sz w:val="24"/>
          <w:szCs w:val="24"/>
        </w:rPr>
        <w:t>eHealth</w:t>
      </w:r>
      <w:proofErr w:type="spellEnd"/>
      <w:r w:rsidRPr="00535C39">
        <w:rPr>
          <w:rFonts w:ascii="Times New Roman" w:hAnsi="Times New Roman" w:cs="Times New Roman"/>
          <w:sz w:val="24"/>
          <w:szCs w:val="24"/>
        </w:rPr>
        <w:t xml:space="preserve"> is useful in the medical field, there are a lot of concerns about the confidentiality and integrity of accessing smart healthcare data.</w:t>
      </w:r>
    </w:p>
    <w:p w:rsidR="00535C39" w:rsidRPr="00535C39" w:rsidRDefault="00535C39" w:rsidP="00535C39">
      <w:pPr>
        <w:pStyle w:val="ListParagraph"/>
        <w:numPr>
          <w:ilvl w:val="0"/>
          <w:numId w:val="2"/>
        </w:numPr>
        <w:spacing w:line="360" w:lineRule="auto"/>
        <w:jc w:val="both"/>
        <w:rPr>
          <w:rFonts w:ascii="Times New Roman" w:hAnsi="Times New Roman" w:cs="Times New Roman"/>
          <w:b/>
          <w:sz w:val="24"/>
          <w:szCs w:val="24"/>
        </w:rPr>
      </w:pPr>
      <w:r w:rsidRPr="00535C39">
        <w:rPr>
          <w:rFonts w:ascii="Times New Roman" w:hAnsi="Times New Roman" w:cs="Times New Roman"/>
          <w:sz w:val="24"/>
          <w:szCs w:val="24"/>
        </w:rPr>
        <w:t>Decentralized access control techniques, due to storage of access policies in the cloud, are unable to make the access control policies transparent and secure.</w:t>
      </w:r>
    </w:p>
    <w:p w:rsidR="00535C39" w:rsidRPr="00535C39" w:rsidRDefault="00535C39" w:rsidP="00535C39">
      <w:pPr>
        <w:spacing w:line="360" w:lineRule="auto"/>
        <w:jc w:val="both"/>
        <w:rPr>
          <w:rFonts w:ascii="Times New Roman" w:hAnsi="Times New Roman" w:cs="Times New Roman"/>
          <w:b/>
          <w:sz w:val="24"/>
          <w:szCs w:val="24"/>
        </w:rPr>
      </w:pPr>
    </w:p>
    <w:p w:rsidR="00535C39" w:rsidRPr="00535C39" w:rsidRDefault="00535C39" w:rsidP="00535C39">
      <w:pPr>
        <w:spacing w:line="360" w:lineRule="auto"/>
        <w:jc w:val="both"/>
        <w:rPr>
          <w:rFonts w:ascii="Times New Roman" w:hAnsi="Times New Roman" w:cs="Times New Roman"/>
          <w:b/>
          <w:sz w:val="24"/>
          <w:szCs w:val="24"/>
        </w:rPr>
      </w:pPr>
    </w:p>
    <w:p w:rsidR="00535C39" w:rsidRDefault="00535C39" w:rsidP="00535C39">
      <w:pPr>
        <w:shd w:val="clear" w:color="auto" w:fill="FFFFFF"/>
        <w:spacing w:before="100" w:beforeAutospacing="1" w:after="375" w:line="360" w:lineRule="auto"/>
        <w:outlineLvl w:val="0"/>
        <w:rPr>
          <w:rFonts w:ascii="Times New Roman" w:hAnsi="Times New Roman" w:cs="Times New Roman"/>
          <w:b/>
          <w:bCs/>
          <w:color w:val="222222"/>
          <w:kern w:val="36"/>
          <w:sz w:val="24"/>
          <w:szCs w:val="24"/>
        </w:rPr>
      </w:pPr>
    </w:p>
    <w:p w:rsidR="00535C39" w:rsidRDefault="00535C39" w:rsidP="00535C39">
      <w:pPr>
        <w:shd w:val="clear" w:color="auto" w:fill="FFFFFF"/>
        <w:spacing w:before="100" w:beforeAutospacing="1" w:after="375" w:line="360" w:lineRule="auto"/>
        <w:outlineLvl w:val="0"/>
        <w:rPr>
          <w:rFonts w:ascii="Times New Roman" w:hAnsi="Times New Roman" w:cs="Times New Roman"/>
          <w:b/>
          <w:bCs/>
          <w:color w:val="222222"/>
          <w:kern w:val="36"/>
          <w:sz w:val="24"/>
          <w:szCs w:val="24"/>
        </w:rPr>
      </w:pPr>
    </w:p>
    <w:p w:rsidR="00535C39" w:rsidRDefault="00535C39" w:rsidP="00535C39">
      <w:pPr>
        <w:shd w:val="clear" w:color="auto" w:fill="FFFFFF"/>
        <w:spacing w:before="100" w:beforeAutospacing="1" w:after="375" w:line="360" w:lineRule="auto"/>
        <w:outlineLvl w:val="0"/>
        <w:rPr>
          <w:rFonts w:ascii="Times New Roman" w:hAnsi="Times New Roman" w:cs="Times New Roman"/>
          <w:b/>
          <w:bCs/>
          <w:color w:val="222222"/>
          <w:kern w:val="36"/>
          <w:sz w:val="24"/>
          <w:szCs w:val="24"/>
        </w:rPr>
      </w:pPr>
    </w:p>
    <w:p w:rsidR="00535C39" w:rsidRDefault="00535C39" w:rsidP="00535C39">
      <w:pPr>
        <w:shd w:val="clear" w:color="auto" w:fill="FFFFFF"/>
        <w:spacing w:before="100" w:beforeAutospacing="1" w:after="375" w:line="360" w:lineRule="auto"/>
        <w:outlineLvl w:val="0"/>
        <w:rPr>
          <w:rFonts w:ascii="Times New Roman" w:hAnsi="Times New Roman" w:cs="Times New Roman"/>
          <w:b/>
          <w:bCs/>
          <w:color w:val="222222"/>
          <w:kern w:val="36"/>
          <w:sz w:val="24"/>
          <w:szCs w:val="24"/>
        </w:rPr>
      </w:pPr>
    </w:p>
    <w:p w:rsidR="00535C39" w:rsidRPr="00535C39" w:rsidRDefault="00535C39" w:rsidP="00535C39">
      <w:pPr>
        <w:shd w:val="clear" w:color="auto" w:fill="FFFFFF"/>
        <w:spacing w:before="100" w:beforeAutospacing="1" w:after="375" w:line="360" w:lineRule="auto"/>
        <w:outlineLvl w:val="0"/>
        <w:rPr>
          <w:rFonts w:ascii="Times New Roman" w:hAnsi="Times New Roman" w:cs="Times New Roman"/>
          <w:b/>
          <w:bCs/>
          <w:color w:val="222222"/>
          <w:kern w:val="36"/>
          <w:sz w:val="24"/>
          <w:szCs w:val="24"/>
        </w:rPr>
      </w:pPr>
      <w:r w:rsidRPr="00535C39">
        <w:rPr>
          <w:rFonts w:ascii="Times New Roman" w:hAnsi="Times New Roman" w:cs="Times New Roman"/>
          <w:b/>
          <w:bCs/>
          <w:color w:val="222222"/>
          <w:kern w:val="36"/>
          <w:sz w:val="24"/>
          <w:szCs w:val="24"/>
        </w:rPr>
        <w:lastRenderedPageBreak/>
        <w:t>SYSTEM CONFIGURATION:</w:t>
      </w:r>
    </w:p>
    <w:p w:rsidR="00535C39" w:rsidRPr="00535C39" w:rsidRDefault="00535C39" w:rsidP="00535C39">
      <w:pPr>
        <w:shd w:val="clear" w:color="auto" w:fill="FFFFFF"/>
        <w:spacing w:before="100" w:beforeAutospacing="1" w:after="375" w:line="360" w:lineRule="auto"/>
        <w:outlineLvl w:val="0"/>
        <w:rPr>
          <w:rFonts w:ascii="Times New Roman" w:hAnsi="Times New Roman" w:cs="Times New Roman"/>
          <w:b/>
          <w:bCs/>
          <w:color w:val="222222"/>
          <w:kern w:val="36"/>
          <w:sz w:val="24"/>
          <w:szCs w:val="24"/>
        </w:rPr>
      </w:pPr>
      <w:r w:rsidRPr="00535C39">
        <w:rPr>
          <w:rFonts w:ascii="Times New Roman" w:hAnsi="Times New Roman" w:cs="Times New Roman"/>
          <w:b/>
          <w:bCs/>
          <w:color w:val="222222"/>
          <w:kern w:val="36"/>
          <w:sz w:val="24"/>
          <w:szCs w:val="24"/>
        </w:rPr>
        <w:t>HARDWARE CONFIGURATION:</w:t>
      </w:r>
    </w:p>
    <w:p w:rsidR="00535C39" w:rsidRPr="00535C39" w:rsidRDefault="00535C39" w:rsidP="00535C39">
      <w:pPr>
        <w:pStyle w:val="Heading1"/>
        <w:keepNext/>
        <w:numPr>
          <w:ilvl w:val="0"/>
          <w:numId w:val="3"/>
        </w:numPr>
        <w:spacing w:before="240" w:after="60" w:line="360" w:lineRule="auto"/>
        <w:jc w:val="both"/>
        <w:rPr>
          <w:rFonts w:ascii="Times New Roman" w:hAnsi="Times New Roman" w:cs="Times New Roman"/>
          <w:sz w:val="24"/>
          <w:szCs w:val="24"/>
        </w:rPr>
      </w:pPr>
      <w:r w:rsidRPr="00535C39">
        <w:rPr>
          <w:rFonts w:ascii="Times New Roman" w:hAnsi="Times New Roman" w:cs="Times New Roman"/>
          <w:sz w:val="24"/>
          <w:szCs w:val="24"/>
        </w:rPr>
        <w:t>Processor</w:t>
      </w:r>
      <w:r w:rsidRPr="00535C39">
        <w:rPr>
          <w:rFonts w:ascii="Times New Roman" w:hAnsi="Times New Roman" w:cs="Times New Roman"/>
          <w:sz w:val="24"/>
          <w:szCs w:val="24"/>
        </w:rPr>
        <w:tab/>
      </w:r>
      <w:r w:rsidRPr="00535C39">
        <w:rPr>
          <w:rFonts w:ascii="Times New Roman" w:hAnsi="Times New Roman" w:cs="Times New Roman"/>
          <w:sz w:val="24"/>
          <w:szCs w:val="24"/>
        </w:rPr>
        <w:tab/>
        <w:t>-</w:t>
      </w:r>
      <w:r w:rsidRPr="00535C39">
        <w:rPr>
          <w:rFonts w:ascii="Times New Roman" w:hAnsi="Times New Roman" w:cs="Times New Roman"/>
          <w:sz w:val="24"/>
          <w:szCs w:val="24"/>
        </w:rPr>
        <w:tab/>
        <w:t>Intel 3</w:t>
      </w:r>
    </w:p>
    <w:p w:rsidR="00535C39" w:rsidRPr="00535C39" w:rsidRDefault="00535C39" w:rsidP="00535C39">
      <w:pPr>
        <w:pStyle w:val="ListParagraph"/>
        <w:numPr>
          <w:ilvl w:val="0"/>
          <w:numId w:val="3"/>
        </w:numPr>
        <w:spacing w:line="360" w:lineRule="auto"/>
        <w:jc w:val="both"/>
        <w:rPr>
          <w:rFonts w:ascii="Times New Roman" w:hAnsi="Times New Roman" w:cs="Times New Roman"/>
          <w:sz w:val="24"/>
          <w:szCs w:val="24"/>
        </w:rPr>
      </w:pPr>
      <w:r w:rsidRPr="00535C39">
        <w:rPr>
          <w:rFonts w:ascii="Times New Roman" w:hAnsi="Times New Roman" w:cs="Times New Roman"/>
          <w:sz w:val="24"/>
          <w:szCs w:val="24"/>
        </w:rPr>
        <w:t>Speed</w:t>
      </w:r>
      <w:r w:rsidRPr="00535C39">
        <w:rPr>
          <w:rFonts w:ascii="Times New Roman" w:hAnsi="Times New Roman" w:cs="Times New Roman"/>
          <w:sz w:val="24"/>
          <w:szCs w:val="24"/>
        </w:rPr>
        <w:tab/>
      </w:r>
      <w:r w:rsidRPr="00535C39">
        <w:rPr>
          <w:rFonts w:ascii="Times New Roman" w:hAnsi="Times New Roman" w:cs="Times New Roman"/>
          <w:sz w:val="24"/>
          <w:szCs w:val="24"/>
        </w:rPr>
        <w:tab/>
        <w:t xml:space="preserve">-           2.5 </w:t>
      </w:r>
      <w:proofErr w:type="spellStart"/>
      <w:r w:rsidRPr="00535C39">
        <w:rPr>
          <w:rFonts w:ascii="Times New Roman" w:hAnsi="Times New Roman" w:cs="Times New Roman"/>
          <w:sz w:val="24"/>
          <w:szCs w:val="24"/>
        </w:rPr>
        <w:t>Ghz</w:t>
      </w:r>
      <w:proofErr w:type="spellEnd"/>
    </w:p>
    <w:p w:rsidR="00535C39" w:rsidRPr="00535C39" w:rsidRDefault="00535C39" w:rsidP="00535C39">
      <w:pPr>
        <w:pStyle w:val="ListParagraph"/>
        <w:numPr>
          <w:ilvl w:val="0"/>
          <w:numId w:val="3"/>
        </w:numPr>
        <w:spacing w:line="360" w:lineRule="auto"/>
        <w:jc w:val="both"/>
        <w:rPr>
          <w:rFonts w:ascii="Times New Roman" w:hAnsi="Times New Roman" w:cs="Times New Roman"/>
          <w:sz w:val="24"/>
          <w:szCs w:val="24"/>
        </w:rPr>
      </w:pPr>
      <w:r w:rsidRPr="00535C39">
        <w:rPr>
          <w:rFonts w:ascii="Times New Roman" w:hAnsi="Times New Roman" w:cs="Times New Roman"/>
          <w:sz w:val="24"/>
          <w:szCs w:val="24"/>
        </w:rPr>
        <w:t>RAM</w:t>
      </w:r>
      <w:r w:rsidRPr="00535C39">
        <w:rPr>
          <w:rFonts w:ascii="Times New Roman" w:hAnsi="Times New Roman" w:cs="Times New Roman"/>
          <w:sz w:val="24"/>
          <w:szCs w:val="24"/>
        </w:rPr>
        <w:tab/>
      </w:r>
      <w:r w:rsidRPr="00535C39">
        <w:rPr>
          <w:rFonts w:ascii="Times New Roman" w:hAnsi="Times New Roman" w:cs="Times New Roman"/>
          <w:sz w:val="24"/>
          <w:szCs w:val="24"/>
        </w:rPr>
        <w:tab/>
        <w:t xml:space="preserve">-    </w:t>
      </w:r>
      <w:r w:rsidRPr="00535C39">
        <w:rPr>
          <w:rFonts w:ascii="Times New Roman" w:hAnsi="Times New Roman" w:cs="Times New Roman"/>
          <w:sz w:val="24"/>
          <w:szCs w:val="24"/>
        </w:rPr>
        <w:tab/>
        <w:t>2GB(min)</w:t>
      </w:r>
    </w:p>
    <w:p w:rsidR="00535C39" w:rsidRPr="00535C39" w:rsidRDefault="00535C39" w:rsidP="00535C39">
      <w:pPr>
        <w:pStyle w:val="ListParagraph"/>
        <w:numPr>
          <w:ilvl w:val="0"/>
          <w:numId w:val="3"/>
        </w:numPr>
        <w:spacing w:line="360" w:lineRule="auto"/>
        <w:jc w:val="both"/>
        <w:rPr>
          <w:rFonts w:ascii="Times New Roman" w:hAnsi="Times New Roman" w:cs="Times New Roman"/>
          <w:sz w:val="24"/>
          <w:szCs w:val="24"/>
        </w:rPr>
      </w:pPr>
      <w:r w:rsidRPr="00535C39">
        <w:rPr>
          <w:rFonts w:ascii="Times New Roman" w:hAnsi="Times New Roman" w:cs="Times New Roman"/>
          <w:sz w:val="24"/>
          <w:szCs w:val="24"/>
        </w:rPr>
        <w:t>Hard Disk</w:t>
      </w:r>
      <w:r w:rsidRPr="00535C39">
        <w:rPr>
          <w:rFonts w:ascii="Times New Roman" w:hAnsi="Times New Roman" w:cs="Times New Roman"/>
          <w:sz w:val="24"/>
          <w:szCs w:val="24"/>
        </w:rPr>
        <w:tab/>
      </w:r>
      <w:r w:rsidRPr="00535C39">
        <w:rPr>
          <w:rFonts w:ascii="Times New Roman" w:hAnsi="Times New Roman" w:cs="Times New Roman"/>
          <w:sz w:val="24"/>
          <w:szCs w:val="24"/>
        </w:rPr>
        <w:tab/>
        <w:t xml:space="preserve">-   </w:t>
      </w:r>
      <w:r w:rsidRPr="00535C39">
        <w:rPr>
          <w:rFonts w:ascii="Times New Roman" w:hAnsi="Times New Roman" w:cs="Times New Roman"/>
          <w:sz w:val="24"/>
          <w:szCs w:val="24"/>
        </w:rPr>
        <w:tab/>
        <w:t>500 MB</w:t>
      </w:r>
    </w:p>
    <w:p w:rsidR="00535C39" w:rsidRPr="00535C39" w:rsidRDefault="00535C39" w:rsidP="00535C39">
      <w:pPr>
        <w:pStyle w:val="ListParagraph"/>
        <w:numPr>
          <w:ilvl w:val="0"/>
          <w:numId w:val="3"/>
        </w:numPr>
        <w:spacing w:line="360" w:lineRule="auto"/>
        <w:jc w:val="both"/>
        <w:rPr>
          <w:rFonts w:ascii="Times New Roman" w:hAnsi="Times New Roman" w:cs="Times New Roman"/>
          <w:sz w:val="24"/>
          <w:szCs w:val="24"/>
        </w:rPr>
      </w:pPr>
      <w:r w:rsidRPr="00535C39">
        <w:rPr>
          <w:rFonts w:ascii="Times New Roman" w:hAnsi="Times New Roman" w:cs="Times New Roman"/>
          <w:sz w:val="24"/>
          <w:szCs w:val="24"/>
        </w:rPr>
        <w:t>Key Board</w:t>
      </w:r>
      <w:r w:rsidRPr="00535C39">
        <w:rPr>
          <w:rFonts w:ascii="Times New Roman" w:hAnsi="Times New Roman" w:cs="Times New Roman"/>
          <w:sz w:val="24"/>
          <w:szCs w:val="24"/>
        </w:rPr>
        <w:tab/>
      </w:r>
      <w:r w:rsidRPr="00535C39">
        <w:rPr>
          <w:rFonts w:ascii="Times New Roman" w:hAnsi="Times New Roman" w:cs="Times New Roman"/>
          <w:sz w:val="24"/>
          <w:szCs w:val="24"/>
        </w:rPr>
        <w:tab/>
        <w:t xml:space="preserve">-    </w:t>
      </w:r>
      <w:r w:rsidRPr="00535C39">
        <w:rPr>
          <w:rFonts w:ascii="Times New Roman" w:hAnsi="Times New Roman" w:cs="Times New Roman"/>
          <w:sz w:val="24"/>
          <w:szCs w:val="24"/>
        </w:rPr>
        <w:tab/>
        <w:t>Standard Windows Keyboard</w:t>
      </w:r>
    </w:p>
    <w:p w:rsidR="00535C39" w:rsidRPr="00535C39" w:rsidRDefault="00535C39" w:rsidP="00535C39">
      <w:pPr>
        <w:pStyle w:val="ListParagraph"/>
        <w:numPr>
          <w:ilvl w:val="0"/>
          <w:numId w:val="3"/>
        </w:numPr>
        <w:spacing w:line="360" w:lineRule="auto"/>
        <w:jc w:val="both"/>
        <w:rPr>
          <w:rFonts w:ascii="Times New Roman" w:hAnsi="Times New Roman" w:cs="Times New Roman"/>
          <w:sz w:val="24"/>
          <w:szCs w:val="24"/>
        </w:rPr>
      </w:pPr>
      <w:r w:rsidRPr="00535C39">
        <w:rPr>
          <w:rFonts w:ascii="Times New Roman" w:hAnsi="Times New Roman" w:cs="Times New Roman"/>
          <w:sz w:val="24"/>
          <w:szCs w:val="24"/>
        </w:rPr>
        <w:t>Mouse</w:t>
      </w:r>
      <w:r w:rsidRPr="00535C39">
        <w:rPr>
          <w:rFonts w:ascii="Times New Roman" w:hAnsi="Times New Roman" w:cs="Times New Roman"/>
          <w:sz w:val="24"/>
          <w:szCs w:val="24"/>
        </w:rPr>
        <w:tab/>
        <w:t xml:space="preserve">           -    </w:t>
      </w:r>
      <w:r w:rsidRPr="00535C39">
        <w:rPr>
          <w:rFonts w:ascii="Times New Roman" w:hAnsi="Times New Roman" w:cs="Times New Roman"/>
          <w:sz w:val="24"/>
          <w:szCs w:val="24"/>
        </w:rPr>
        <w:tab/>
        <w:t>Two or Three Button Mouse</w:t>
      </w:r>
    </w:p>
    <w:p w:rsidR="00535C39" w:rsidRPr="00535C39" w:rsidRDefault="00535C39" w:rsidP="00535C39">
      <w:pPr>
        <w:pStyle w:val="ListParagraph"/>
        <w:numPr>
          <w:ilvl w:val="0"/>
          <w:numId w:val="3"/>
        </w:numPr>
        <w:spacing w:line="360" w:lineRule="auto"/>
        <w:jc w:val="both"/>
        <w:rPr>
          <w:rFonts w:ascii="Times New Roman" w:hAnsi="Times New Roman" w:cs="Times New Roman"/>
          <w:sz w:val="24"/>
          <w:szCs w:val="24"/>
        </w:rPr>
      </w:pPr>
      <w:r w:rsidRPr="00535C39">
        <w:rPr>
          <w:rFonts w:ascii="Times New Roman" w:hAnsi="Times New Roman" w:cs="Times New Roman"/>
          <w:sz w:val="24"/>
          <w:szCs w:val="24"/>
        </w:rPr>
        <w:t>Monitor</w:t>
      </w:r>
      <w:r w:rsidRPr="00535C39">
        <w:rPr>
          <w:rFonts w:ascii="Times New Roman" w:hAnsi="Times New Roman" w:cs="Times New Roman"/>
          <w:sz w:val="24"/>
          <w:szCs w:val="24"/>
        </w:rPr>
        <w:tab/>
      </w:r>
      <w:r w:rsidRPr="00535C39">
        <w:rPr>
          <w:rFonts w:ascii="Times New Roman" w:hAnsi="Times New Roman" w:cs="Times New Roman"/>
          <w:sz w:val="24"/>
          <w:szCs w:val="24"/>
        </w:rPr>
        <w:tab/>
        <w:t xml:space="preserve">-    </w:t>
      </w:r>
      <w:r w:rsidRPr="00535C39">
        <w:rPr>
          <w:rFonts w:ascii="Times New Roman" w:hAnsi="Times New Roman" w:cs="Times New Roman"/>
          <w:sz w:val="24"/>
          <w:szCs w:val="24"/>
        </w:rPr>
        <w:tab/>
        <w:t>LCD</w:t>
      </w:r>
    </w:p>
    <w:p w:rsidR="00535C39" w:rsidRPr="00535C39" w:rsidRDefault="00535C39" w:rsidP="00535C39">
      <w:pPr>
        <w:shd w:val="clear" w:color="auto" w:fill="FFFFFF"/>
        <w:spacing w:before="100" w:beforeAutospacing="1" w:after="375" w:line="360" w:lineRule="auto"/>
        <w:jc w:val="both"/>
        <w:outlineLvl w:val="0"/>
        <w:rPr>
          <w:rFonts w:ascii="Times New Roman" w:hAnsi="Times New Roman" w:cs="Times New Roman"/>
          <w:b/>
          <w:bCs/>
          <w:color w:val="222222"/>
          <w:kern w:val="36"/>
          <w:sz w:val="24"/>
          <w:szCs w:val="24"/>
        </w:rPr>
      </w:pPr>
      <w:r w:rsidRPr="00535C39">
        <w:rPr>
          <w:rFonts w:ascii="Times New Roman" w:hAnsi="Times New Roman" w:cs="Times New Roman"/>
          <w:b/>
          <w:bCs/>
          <w:color w:val="222222"/>
          <w:kern w:val="36"/>
          <w:sz w:val="24"/>
          <w:szCs w:val="24"/>
        </w:rPr>
        <w:t>SOFTWARE CONFIGURATION:</w:t>
      </w:r>
    </w:p>
    <w:p w:rsidR="00535C39" w:rsidRPr="00535C39" w:rsidRDefault="00535C39" w:rsidP="00535C39">
      <w:pPr>
        <w:pStyle w:val="BodyTextIndent"/>
        <w:numPr>
          <w:ilvl w:val="0"/>
          <w:numId w:val="4"/>
        </w:numPr>
        <w:rPr>
          <w:rFonts w:ascii="Times New Roman" w:eastAsiaTheme="minorEastAsia" w:hAnsi="Times New Roman"/>
          <w:sz w:val="24"/>
          <w:szCs w:val="24"/>
        </w:rPr>
      </w:pPr>
      <w:r w:rsidRPr="00535C39">
        <w:rPr>
          <w:rFonts w:ascii="Times New Roman" w:hAnsi="Times New Roman"/>
          <w:sz w:val="24"/>
          <w:szCs w:val="24"/>
        </w:rPr>
        <w:t>Operating system</w:t>
      </w:r>
      <w:r w:rsidRPr="00535C39">
        <w:rPr>
          <w:rFonts w:ascii="Times New Roman" w:hAnsi="Times New Roman"/>
          <w:sz w:val="24"/>
          <w:szCs w:val="24"/>
        </w:rPr>
        <w:tab/>
        <w:t>-</w:t>
      </w:r>
      <w:r w:rsidRPr="00535C39">
        <w:rPr>
          <w:rFonts w:ascii="Times New Roman" w:hAnsi="Times New Roman"/>
          <w:sz w:val="24"/>
          <w:szCs w:val="24"/>
        </w:rPr>
        <w:tab/>
        <w:t>Windows 7 / 10.</w:t>
      </w:r>
    </w:p>
    <w:p w:rsidR="00535C39" w:rsidRPr="00535C39" w:rsidRDefault="00535C39" w:rsidP="00535C39">
      <w:pPr>
        <w:pStyle w:val="BodyTextIndent"/>
        <w:numPr>
          <w:ilvl w:val="0"/>
          <w:numId w:val="4"/>
        </w:numPr>
        <w:rPr>
          <w:rFonts w:ascii="Times New Roman" w:hAnsi="Times New Roman"/>
          <w:bCs/>
          <w:sz w:val="24"/>
          <w:szCs w:val="24"/>
        </w:rPr>
      </w:pPr>
      <w:r w:rsidRPr="00535C39">
        <w:rPr>
          <w:rFonts w:ascii="Times New Roman" w:hAnsi="Times New Roman"/>
          <w:sz w:val="24"/>
          <w:szCs w:val="24"/>
        </w:rPr>
        <w:t>Coding Language</w:t>
      </w:r>
      <w:r w:rsidRPr="00535C39">
        <w:rPr>
          <w:rFonts w:ascii="Times New Roman" w:hAnsi="Times New Roman"/>
          <w:sz w:val="24"/>
          <w:szCs w:val="24"/>
        </w:rPr>
        <w:tab/>
        <w:t>-</w:t>
      </w:r>
      <w:r w:rsidRPr="00535C39">
        <w:rPr>
          <w:rFonts w:ascii="Times New Roman" w:hAnsi="Times New Roman"/>
          <w:sz w:val="24"/>
          <w:szCs w:val="24"/>
        </w:rPr>
        <w:tab/>
        <w:t>ASP.Net, C#.Net.</w:t>
      </w:r>
    </w:p>
    <w:p w:rsidR="00535C39" w:rsidRPr="00535C39" w:rsidRDefault="00535C39" w:rsidP="00535C39">
      <w:pPr>
        <w:pStyle w:val="BodyTextIndent"/>
        <w:numPr>
          <w:ilvl w:val="0"/>
          <w:numId w:val="4"/>
        </w:numPr>
        <w:rPr>
          <w:rFonts w:ascii="Times New Roman" w:hAnsi="Times New Roman"/>
          <w:bCs/>
          <w:sz w:val="24"/>
          <w:szCs w:val="24"/>
        </w:rPr>
      </w:pPr>
      <w:r w:rsidRPr="00535C39">
        <w:rPr>
          <w:rFonts w:ascii="Times New Roman" w:hAnsi="Times New Roman"/>
          <w:sz w:val="24"/>
          <w:szCs w:val="24"/>
        </w:rPr>
        <w:t>Data Base</w:t>
      </w:r>
      <w:r w:rsidRPr="00535C39">
        <w:rPr>
          <w:rFonts w:ascii="Times New Roman" w:hAnsi="Times New Roman"/>
          <w:sz w:val="24"/>
          <w:szCs w:val="24"/>
        </w:rPr>
        <w:tab/>
      </w:r>
      <w:r w:rsidRPr="00535C39">
        <w:rPr>
          <w:rFonts w:ascii="Times New Roman" w:hAnsi="Times New Roman"/>
          <w:sz w:val="24"/>
          <w:szCs w:val="24"/>
        </w:rPr>
        <w:tab/>
        <w:t>-</w:t>
      </w:r>
      <w:r w:rsidRPr="00535C39">
        <w:rPr>
          <w:rFonts w:ascii="Times New Roman" w:hAnsi="Times New Roman"/>
          <w:sz w:val="24"/>
          <w:szCs w:val="24"/>
        </w:rPr>
        <w:tab/>
        <w:t>SQL Server 2008</w:t>
      </w:r>
    </w:p>
    <w:p w:rsidR="00535C39" w:rsidRPr="00535C39" w:rsidRDefault="00535C39" w:rsidP="00535C39">
      <w:pPr>
        <w:pStyle w:val="BodyTextIndent"/>
        <w:numPr>
          <w:ilvl w:val="0"/>
          <w:numId w:val="4"/>
        </w:numPr>
        <w:rPr>
          <w:rFonts w:ascii="Times New Roman" w:hAnsi="Times New Roman"/>
          <w:bCs/>
          <w:sz w:val="24"/>
          <w:szCs w:val="24"/>
        </w:rPr>
      </w:pPr>
      <w:r w:rsidRPr="00535C39">
        <w:rPr>
          <w:rFonts w:ascii="Times New Roman" w:hAnsi="Times New Roman"/>
          <w:sz w:val="24"/>
          <w:szCs w:val="24"/>
        </w:rPr>
        <w:t>Tool</w:t>
      </w:r>
      <w:r w:rsidRPr="00535C39">
        <w:rPr>
          <w:rFonts w:ascii="Times New Roman" w:hAnsi="Times New Roman"/>
          <w:sz w:val="24"/>
          <w:szCs w:val="24"/>
        </w:rPr>
        <w:tab/>
      </w:r>
      <w:r w:rsidRPr="00535C39">
        <w:rPr>
          <w:rFonts w:ascii="Times New Roman" w:hAnsi="Times New Roman"/>
          <w:sz w:val="24"/>
          <w:szCs w:val="24"/>
        </w:rPr>
        <w:tab/>
        <w:t>-</w:t>
      </w:r>
      <w:r w:rsidRPr="00535C39">
        <w:rPr>
          <w:rFonts w:ascii="Times New Roman" w:hAnsi="Times New Roman"/>
          <w:sz w:val="24"/>
          <w:szCs w:val="24"/>
        </w:rPr>
        <w:tab/>
        <w:t>VISUAL STUDIO 2010.</w:t>
      </w:r>
    </w:p>
    <w:p w:rsidR="00535C39" w:rsidRPr="00535C39" w:rsidRDefault="00535C39" w:rsidP="00535C39">
      <w:pPr>
        <w:spacing w:line="360" w:lineRule="auto"/>
        <w:jc w:val="both"/>
        <w:rPr>
          <w:rFonts w:ascii="Times New Roman" w:hAnsi="Times New Roman" w:cs="Times New Roman"/>
          <w:b/>
          <w:sz w:val="24"/>
          <w:szCs w:val="24"/>
        </w:rPr>
      </w:pPr>
    </w:p>
    <w:p w:rsidR="00535C39" w:rsidRPr="00535C39" w:rsidRDefault="00535C39" w:rsidP="00535C39">
      <w:pPr>
        <w:spacing w:line="360" w:lineRule="auto"/>
        <w:jc w:val="both"/>
        <w:rPr>
          <w:rFonts w:ascii="Times New Roman" w:hAnsi="Times New Roman" w:cs="Times New Roman"/>
          <w:b/>
          <w:sz w:val="24"/>
          <w:szCs w:val="24"/>
        </w:rPr>
      </w:pPr>
    </w:p>
    <w:p w:rsidR="00535C39" w:rsidRPr="00535C39" w:rsidRDefault="00535C39" w:rsidP="00535C39">
      <w:pPr>
        <w:spacing w:line="360" w:lineRule="auto"/>
        <w:jc w:val="both"/>
        <w:rPr>
          <w:rFonts w:ascii="Times New Roman" w:hAnsi="Times New Roman" w:cs="Times New Roman"/>
          <w:b/>
          <w:sz w:val="24"/>
          <w:szCs w:val="24"/>
        </w:rPr>
      </w:pPr>
    </w:p>
    <w:p w:rsidR="00535C39" w:rsidRDefault="00535C39" w:rsidP="00535C39">
      <w:pPr>
        <w:spacing w:line="360" w:lineRule="auto"/>
        <w:jc w:val="both"/>
        <w:rPr>
          <w:rFonts w:ascii="Times New Roman" w:hAnsi="Times New Roman" w:cs="Times New Roman"/>
          <w:b/>
          <w:sz w:val="24"/>
          <w:szCs w:val="24"/>
        </w:rPr>
      </w:pPr>
    </w:p>
    <w:p w:rsidR="00535C39" w:rsidRDefault="00535C39" w:rsidP="00535C39">
      <w:pPr>
        <w:spacing w:line="360" w:lineRule="auto"/>
        <w:jc w:val="both"/>
        <w:rPr>
          <w:rFonts w:ascii="Times New Roman" w:hAnsi="Times New Roman" w:cs="Times New Roman"/>
          <w:b/>
          <w:sz w:val="24"/>
          <w:szCs w:val="24"/>
        </w:rPr>
      </w:pPr>
    </w:p>
    <w:p w:rsidR="00535C39" w:rsidRPr="00535C39" w:rsidRDefault="00535C39" w:rsidP="00535C39">
      <w:pPr>
        <w:spacing w:line="360" w:lineRule="auto"/>
        <w:jc w:val="both"/>
        <w:rPr>
          <w:rFonts w:ascii="Times New Roman" w:hAnsi="Times New Roman" w:cs="Times New Roman"/>
          <w:b/>
          <w:sz w:val="24"/>
          <w:szCs w:val="24"/>
        </w:rPr>
      </w:pPr>
    </w:p>
    <w:p w:rsidR="00535C39" w:rsidRPr="00535C39" w:rsidRDefault="00535C39" w:rsidP="00535C39">
      <w:pPr>
        <w:spacing w:line="360" w:lineRule="auto"/>
        <w:jc w:val="both"/>
        <w:rPr>
          <w:rFonts w:ascii="Times New Roman" w:hAnsi="Times New Roman" w:cs="Times New Roman"/>
          <w:b/>
          <w:sz w:val="24"/>
          <w:szCs w:val="24"/>
        </w:rPr>
      </w:pPr>
    </w:p>
    <w:p w:rsidR="00535C39" w:rsidRPr="00535C39" w:rsidRDefault="00535C39" w:rsidP="00535C39">
      <w:pPr>
        <w:spacing w:line="360" w:lineRule="auto"/>
        <w:jc w:val="both"/>
        <w:rPr>
          <w:rFonts w:ascii="Times New Roman" w:hAnsi="Times New Roman" w:cs="Times New Roman"/>
          <w:b/>
          <w:sz w:val="24"/>
          <w:szCs w:val="24"/>
        </w:rPr>
      </w:pPr>
    </w:p>
    <w:p w:rsidR="00535C39" w:rsidRPr="00535C39" w:rsidRDefault="00535C39" w:rsidP="00535C39">
      <w:pPr>
        <w:spacing w:line="360" w:lineRule="auto"/>
        <w:jc w:val="both"/>
        <w:rPr>
          <w:rFonts w:ascii="Times New Roman" w:hAnsi="Times New Roman" w:cs="Times New Roman"/>
          <w:b/>
          <w:sz w:val="24"/>
          <w:szCs w:val="24"/>
        </w:rPr>
      </w:pPr>
    </w:p>
    <w:p w:rsidR="00535C39" w:rsidRPr="00535C39" w:rsidRDefault="00535C39" w:rsidP="00535C39">
      <w:pPr>
        <w:spacing w:line="360" w:lineRule="auto"/>
        <w:jc w:val="both"/>
        <w:rPr>
          <w:rFonts w:ascii="Times New Roman" w:hAnsi="Times New Roman" w:cs="Times New Roman"/>
          <w:b/>
          <w:sz w:val="24"/>
          <w:szCs w:val="24"/>
        </w:rPr>
      </w:pPr>
    </w:p>
    <w:p w:rsidR="00535C39" w:rsidRPr="00535C39" w:rsidRDefault="00535C39" w:rsidP="00535C39">
      <w:pPr>
        <w:spacing w:line="360" w:lineRule="auto"/>
        <w:jc w:val="both"/>
        <w:rPr>
          <w:rFonts w:ascii="Times New Roman" w:hAnsi="Times New Roman" w:cs="Times New Roman"/>
          <w:b/>
          <w:sz w:val="24"/>
          <w:szCs w:val="24"/>
        </w:rPr>
      </w:pPr>
    </w:p>
    <w:p w:rsidR="00535C39" w:rsidRPr="00535C39" w:rsidRDefault="00535C39" w:rsidP="00535C39">
      <w:pPr>
        <w:spacing w:line="360" w:lineRule="auto"/>
        <w:jc w:val="both"/>
        <w:rPr>
          <w:rFonts w:ascii="Times New Roman" w:hAnsi="Times New Roman" w:cs="Times New Roman"/>
          <w:b/>
          <w:sz w:val="24"/>
          <w:szCs w:val="24"/>
        </w:rPr>
      </w:pPr>
      <w:r w:rsidRPr="00535C39">
        <w:rPr>
          <w:rFonts w:ascii="Times New Roman" w:hAnsi="Times New Roman" w:cs="Times New Roman"/>
          <w:b/>
          <w:sz w:val="24"/>
          <w:szCs w:val="24"/>
        </w:rPr>
        <w:t>REFERENCES</w:t>
      </w:r>
    </w:p>
    <w:p w:rsidR="00535C39" w:rsidRPr="00535C39" w:rsidRDefault="00535C39" w:rsidP="00535C39">
      <w:pPr>
        <w:spacing w:line="360" w:lineRule="auto"/>
        <w:jc w:val="both"/>
        <w:rPr>
          <w:rFonts w:ascii="Times New Roman" w:hAnsi="Times New Roman" w:cs="Times New Roman"/>
          <w:sz w:val="24"/>
          <w:szCs w:val="24"/>
        </w:rPr>
      </w:pPr>
      <w:r w:rsidRPr="00535C39">
        <w:rPr>
          <w:rFonts w:ascii="Times New Roman" w:hAnsi="Times New Roman" w:cs="Times New Roman"/>
          <w:sz w:val="24"/>
          <w:szCs w:val="24"/>
        </w:rPr>
        <w:t xml:space="preserve">[1] A. </w:t>
      </w:r>
      <w:proofErr w:type="spellStart"/>
      <w:r w:rsidRPr="00535C39">
        <w:rPr>
          <w:rFonts w:ascii="Times New Roman" w:hAnsi="Times New Roman" w:cs="Times New Roman"/>
          <w:sz w:val="24"/>
          <w:szCs w:val="24"/>
        </w:rPr>
        <w:t>Ouaddah</w:t>
      </w:r>
      <w:proofErr w:type="spellEnd"/>
      <w:r w:rsidRPr="00535C39">
        <w:rPr>
          <w:rFonts w:ascii="Times New Roman" w:hAnsi="Times New Roman" w:cs="Times New Roman"/>
          <w:sz w:val="24"/>
          <w:szCs w:val="24"/>
        </w:rPr>
        <w:t xml:space="preserve">, H. </w:t>
      </w:r>
      <w:proofErr w:type="spellStart"/>
      <w:r w:rsidRPr="00535C39">
        <w:rPr>
          <w:rFonts w:ascii="Times New Roman" w:hAnsi="Times New Roman" w:cs="Times New Roman"/>
          <w:sz w:val="24"/>
          <w:szCs w:val="24"/>
        </w:rPr>
        <w:t>Mousannif</w:t>
      </w:r>
      <w:proofErr w:type="spellEnd"/>
      <w:r w:rsidRPr="00535C39">
        <w:rPr>
          <w:rFonts w:ascii="Times New Roman" w:hAnsi="Times New Roman" w:cs="Times New Roman"/>
          <w:sz w:val="24"/>
          <w:szCs w:val="24"/>
        </w:rPr>
        <w:t xml:space="preserve">, A. A. </w:t>
      </w:r>
      <w:proofErr w:type="spellStart"/>
      <w:r w:rsidRPr="00535C39">
        <w:rPr>
          <w:rFonts w:ascii="Times New Roman" w:hAnsi="Times New Roman" w:cs="Times New Roman"/>
          <w:sz w:val="24"/>
          <w:szCs w:val="24"/>
        </w:rPr>
        <w:t>Elkalam</w:t>
      </w:r>
      <w:proofErr w:type="spellEnd"/>
      <w:r w:rsidRPr="00535C39">
        <w:rPr>
          <w:rFonts w:ascii="Times New Roman" w:hAnsi="Times New Roman" w:cs="Times New Roman"/>
          <w:sz w:val="24"/>
          <w:szCs w:val="24"/>
        </w:rPr>
        <w:t xml:space="preserve">, and A. A. </w:t>
      </w:r>
      <w:proofErr w:type="spellStart"/>
      <w:r w:rsidRPr="00535C39">
        <w:rPr>
          <w:rFonts w:ascii="Times New Roman" w:hAnsi="Times New Roman" w:cs="Times New Roman"/>
          <w:sz w:val="24"/>
          <w:szCs w:val="24"/>
        </w:rPr>
        <w:t>Ouahman</w:t>
      </w:r>
      <w:proofErr w:type="spellEnd"/>
      <w:r w:rsidRPr="00535C39">
        <w:rPr>
          <w:rFonts w:ascii="Times New Roman" w:hAnsi="Times New Roman" w:cs="Times New Roman"/>
          <w:sz w:val="24"/>
          <w:szCs w:val="24"/>
        </w:rPr>
        <w:t xml:space="preserve">, “Access control in the internet of things: Big challenges and new opportunities,” Computer Networks, vol. 112, pp. 237–262, 2017. </w:t>
      </w:r>
    </w:p>
    <w:p w:rsidR="00535C39" w:rsidRPr="00535C39" w:rsidRDefault="00535C39" w:rsidP="00535C39">
      <w:pPr>
        <w:spacing w:line="360" w:lineRule="auto"/>
        <w:jc w:val="both"/>
        <w:rPr>
          <w:rFonts w:ascii="Times New Roman" w:hAnsi="Times New Roman" w:cs="Times New Roman"/>
          <w:sz w:val="24"/>
          <w:szCs w:val="24"/>
        </w:rPr>
      </w:pPr>
      <w:r w:rsidRPr="00535C39">
        <w:rPr>
          <w:rFonts w:ascii="Times New Roman" w:hAnsi="Times New Roman" w:cs="Times New Roman"/>
          <w:sz w:val="24"/>
          <w:szCs w:val="24"/>
        </w:rPr>
        <w:t xml:space="preserve">[2] N. </w:t>
      </w:r>
      <w:proofErr w:type="spellStart"/>
      <w:r w:rsidRPr="00535C39">
        <w:rPr>
          <w:rFonts w:ascii="Times New Roman" w:hAnsi="Times New Roman" w:cs="Times New Roman"/>
          <w:sz w:val="24"/>
          <w:szCs w:val="24"/>
        </w:rPr>
        <w:t>Fatema</w:t>
      </w:r>
      <w:proofErr w:type="spellEnd"/>
      <w:r w:rsidRPr="00535C39">
        <w:rPr>
          <w:rFonts w:ascii="Times New Roman" w:hAnsi="Times New Roman" w:cs="Times New Roman"/>
          <w:sz w:val="24"/>
          <w:szCs w:val="24"/>
        </w:rPr>
        <w:t xml:space="preserve"> and R. Brad, “Security requirements, counterattacks and projects in healthcare applications using </w:t>
      </w:r>
      <w:proofErr w:type="spellStart"/>
      <w:r w:rsidRPr="00535C39">
        <w:rPr>
          <w:rFonts w:ascii="Times New Roman" w:hAnsi="Times New Roman" w:cs="Times New Roman"/>
          <w:sz w:val="24"/>
          <w:szCs w:val="24"/>
        </w:rPr>
        <w:t>wsns</w:t>
      </w:r>
      <w:proofErr w:type="spellEnd"/>
      <w:r w:rsidRPr="00535C39">
        <w:rPr>
          <w:rFonts w:ascii="Times New Roman" w:hAnsi="Times New Roman" w:cs="Times New Roman"/>
          <w:sz w:val="24"/>
          <w:szCs w:val="24"/>
        </w:rPr>
        <w:t xml:space="preserve">-a review,” </w:t>
      </w:r>
      <w:proofErr w:type="spellStart"/>
      <w:r w:rsidRPr="00535C39">
        <w:rPr>
          <w:rFonts w:ascii="Times New Roman" w:hAnsi="Times New Roman" w:cs="Times New Roman"/>
          <w:sz w:val="24"/>
          <w:szCs w:val="24"/>
        </w:rPr>
        <w:t>arXiv</w:t>
      </w:r>
      <w:proofErr w:type="spellEnd"/>
      <w:r w:rsidRPr="00535C39">
        <w:rPr>
          <w:rFonts w:ascii="Times New Roman" w:hAnsi="Times New Roman" w:cs="Times New Roman"/>
          <w:sz w:val="24"/>
          <w:szCs w:val="24"/>
        </w:rPr>
        <w:t xml:space="preserve"> preprint arXiv</w:t>
      </w:r>
      <w:proofErr w:type="gramStart"/>
      <w:r w:rsidRPr="00535C39">
        <w:rPr>
          <w:rFonts w:ascii="Times New Roman" w:hAnsi="Times New Roman" w:cs="Times New Roman"/>
          <w:sz w:val="24"/>
          <w:szCs w:val="24"/>
        </w:rPr>
        <w:t>:1406.1795</w:t>
      </w:r>
      <w:proofErr w:type="gramEnd"/>
      <w:r w:rsidRPr="00535C39">
        <w:rPr>
          <w:rFonts w:ascii="Times New Roman" w:hAnsi="Times New Roman" w:cs="Times New Roman"/>
          <w:sz w:val="24"/>
          <w:szCs w:val="24"/>
        </w:rPr>
        <w:t xml:space="preserve">, 2014. </w:t>
      </w:r>
    </w:p>
    <w:p w:rsidR="00535C39" w:rsidRPr="00535C39" w:rsidRDefault="00535C39" w:rsidP="00535C39">
      <w:pPr>
        <w:spacing w:line="360" w:lineRule="auto"/>
        <w:jc w:val="both"/>
        <w:rPr>
          <w:rFonts w:ascii="Times New Roman" w:hAnsi="Times New Roman" w:cs="Times New Roman"/>
          <w:sz w:val="24"/>
          <w:szCs w:val="24"/>
        </w:rPr>
      </w:pPr>
      <w:r w:rsidRPr="00535C39">
        <w:rPr>
          <w:rFonts w:ascii="Times New Roman" w:hAnsi="Times New Roman" w:cs="Times New Roman"/>
          <w:sz w:val="24"/>
          <w:szCs w:val="24"/>
        </w:rPr>
        <w:t>[3] J. Sun and Y. Fang, “Cross-domain data sharing in distributed electronic health record systems,” IEEE Transactions on Parallel and Distributed Systems, vol. 21, no. 6, pp. 754–764, 2009.</w:t>
      </w:r>
    </w:p>
    <w:p w:rsidR="00535C39" w:rsidRPr="00535C39" w:rsidRDefault="00535C39" w:rsidP="00535C39">
      <w:pPr>
        <w:spacing w:line="360" w:lineRule="auto"/>
        <w:jc w:val="both"/>
        <w:rPr>
          <w:rFonts w:ascii="Times New Roman" w:hAnsi="Times New Roman" w:cs="Times New Roman"/>
          <w:sz w:val="24"/>
          <w:szCs w:val="24"/>
        </w:rPr>
      </w:pPr>
      <w:r w:rsidRPr="00535C39">
        <w:rPr>
          <w:rFonts w:ascii="Times New Roman" w:hAnsi="Times New Roman" w:cs="Times New Roman"/>
          <w:sz w:val="24"/>
          <w:szCs w:val="24"/>
        </w:rPr>
        <w:t xml:space="preserve"> [4] L. J. Kish and E. J. </w:t>
      </w:r>
      <w:proofErr w:type="spellStart"/>
      <w:r w:rsidRPr="00535C39">
        <w:rPr>
          <w:rFonts w:ascii="Times New Roman" w:hAnsi="Times New Roman" w:cs="Times New Roman"/>
          <w:sz w:val="24"/>
          <w:szCs w:val="24"/>
        </w:rPr>
        <w:t>Topol</w:t>
      </w:r>
      <w:proofErr w:type="spellEnd"/>
      <w:r w:rsidRPr="00535C39">
        <w:rPr>
          <w:rFonts w:ascii="Times New Roman" w:hAnsi="Times New Roman" w:cs="Times New Roman"/>
          <w:sz w:val="24"/>
          <w:szCs w:val="24"/>
        </w:rPr>
        <w:t>, “</w:t>
      </w:r>
      <w:proofErr w:type="spellStart"/>
      <w:r w:rsidRPr="00535C39">
        <w:rPr>
          <w:rFonts w:ascii="Times New Roman" w:hAnsi="Times New Roman" w:cs="Times New Roman"/>
          <w:sz w:val="24"/>
          <w:szCs w:val="24"/>
        </w:rPr>
        <w:t>Unpatients</w:t>
      </w:r>
      <w:proofErr w:type="spellEnd"/>
      <w:r w:rsidRPr="00535C39">
        <w:rPr>
          <w:rFonts w:ascii="Times New Roman" w:hAnsi="Times New Roman" w:cs="Times New Roman"/>
          <w:sz w:val="24"/>
          <w:szCs w:val="24"/>
        </w:rPr>
        <w:t>-why patients should own their medical data,” Nature biotechnology, vol. 33, no. 9, p. 921, 2015.</w:t>
      </w:r>
    </w:p>
    <w:p w:rsidR="00535C39" w:rsidRPr="00535C39" w:rsidRDefault="00535C39" w:rsidP="00535C39">
      <w:pPr>
        <w:spacing w:line="360" w:lineRule="auto"/>
        <w:jc w:val="both"/>
        <w:rPr>
          <w:rFonts w:ascii="Times New Roman" w:hAnsi="Times New Roman" w:cs="Times New Roman"/>
          <w:b/>
          <w:sz w:val="24"/>
          <w:szCs w:val="24"/>
        </w:rPr>
      </w:pPr>
      <w:r w:rsidRPr="00535C39">
        <w:rPr>
          <w:rFonts w:ascii="Times New Roman" w:hAnsi="Times New Roman" w:cs="Times New Roman"/>
          <w:sz w:val="24"/>
          <w:szCs w:val="24"/>
        </w:rPr>
        <w:t xml:space="preserve"> [5] S. </w:t>
      </w:r>
      <w:proofErr w:type="spellStart"/>
      <w:r w:rsidRPr="00535C39">
        <w:rPr>
          <w:rFonts w:ascii="Times New Roman" w:hAnsi="Times New Roman" w:cs="Times New Roman"/>
          <w:sz w:val="24"/>
          <w:szCs w:val="24"/>
        </w:rPr>
        <w:t>Ravidas</w:t>
      </w:r>
      <w:proofErr w:type="spellEnd"/>
      <w:r w:rsidRPr="00535C39">
        <w:rPr>
          <w:rFonts w:ascii="Times New Roman" w:hAnsi="Times New Roman" w:cs="Times New Roman"/>
          <w:sz w:val="24"/>
          <w:szCs w:val="24"/>
        </w:rPr>
        <w:t xml:space="preserve">, A. </w:t>
      </w:r>
      <w:proofErr w:type="spellStart"/>
      <w:r w:rsidRPr="00535C39">
        <w:rPr>
          <w:rFonts w:ascii="Times New Roman" w:hAnsi="Times New Roman" w:cs="Times New Roman"/>
          <w:sz w:val="24"/>
          <w:szCs w:val="24"/>
        </w:rPr>
        <w:t>Lekidis</w:t>
      </w:r>
      <w:proofErr w:type="spellEnd"/>
      <w:r w:rsidRPr="00535C39">
        <w:rPr>
          <w:rFonts w:ascii="Times New Roman" w:hAnsi="Times New Roman" w:cs="Times New Roman"/>
          <w:sz w:val="24"/>
          <w:szCs w:val="24"/>
        </w:rPr>
        <w:t xml:space="preserve">, F. </w:t>
      </w:r>
      <w:proofErr w:type="spellStart"/>
      <w:r w:rsidRPr="00535C39">
        <w:rPr>
          <w:rFonts w:ascii="Times New Roman" w:hAnsi="Times New Roman" w:cs="Times New Roman"/>
          <w:sz w:val="24"/>
          <w:szCs w:val="24"/>
        </w:rPr>
        <w:t>Paci</w:t>
      </w:r>
      <w:proofErr w:type="spellEnd"/>
      <w:r w:rsidRPr="00535C39">
        <w:rPr>
          <w:rFonts w:ascii="Times New Roman" w:hAnsi="Times New Roman" w:cs="Times New Roman"/>
          <w:sz w:val="24"/>
          <w:szCs w:val="24"/>
        </w:rPr>
        <w:t xml:space="preserve">, and N. </w:t>
      </w:r>
      <w:proofErr w:type="spellStart"/>
      <w:r w:rsidRPr="00535C39">
        <w:rPr>
          <w:rFonts w:ascii="Times New Roman" w:hAnsi="Times New Roman" w:cs="Times New Roman"/>
          <w:sz w:val="24"/>
          <w:szCs w:val="24"/>
        </w:rPr>
        <w:t>Zannone</w:t>
      </w:r>
      <w:proofErr w:type="spellEnd"/>
      <w:r w:rsidRPr="00535C39">
        <w:rPr>
          <w:rFonts w:ascii="Times New Roman" w:hAnsi="Times New Roman" w:cs="Times New Roman"/>
          <w:sz w:val="24"/>
          <w:szCs w:val="24"/>
        </w:rPr>
        <w:t>, “Access control in internet-of-things: A survey,” Journal of Network and Computer Applications, vol. 144, pp. 79–101, 2019.</w:t>
      </w:r>
    </w:p>
    <w:p w:rsidR="00535C39" w:rsidRPr="00535C39" w:rsidRDefault="00535C39" w:rsidP="00535C39">
      <w:pPr>
        <w:spacing w:line="360" w:lineRule="auto"/>
        <w:jc w:val="both"/>
        <w:rPr>
          <w:rFonts w:ascii="Times New Roman" w:hAnsi="Times New Roman" w:cs="Times New Roman"/>
          <w:b/>
          <w:sz w:val="24"/>
          <w:szCs w:val="24"/>
        </w:rPr>
      </w:pPr>
    </w:p>
    <w:p w:rsidR="00535C39" w:rsidRPr="00535C39" w:rsidRDefault="00535C39" w:rsidP="00535C39">
      <w:pPr>
        <w:spacing w:line="360" w:lineRule="auto"/>
        <w:jc w:val="both"/>
        <w:rPr>
          <w:rFonts w:ascii="Times New Roman" w:hAnsi="Times New Roman" w:cs="Times New Roman"/>
          <w:b/>
          <w:sz w:val="24"/>
          <w:szCs w:val="24"/>
        </w:rPr>
      </w:pPr>
    </w:p>
    <w:p w:rsidR="007A192F" w:rsidRPr="00535C39" w:rsidRDefault="007A192F" w:rsidP="00535C39">
      <w:pPr>
        <w:spacing w:line="360" w:lineRule="auto"/>
        <w:jc w:val="both"/>
        <w:rPr>
          <w:rFonts w:ascii="Times New Roman" w:hAnsi="Times New Roman" w:cs="Times New Roman"/>
          <w:b/>
          <w:sz w:val="24"/>
          <w:szCs w:val="24"/>
        </w:rPr>
      </w:pPr>
    </w:p>
    <w:p w:rsidR="007A192F" w:rsidRPr="00535C39" w:rsidRDefault="007A192F" w:rsidP="00535C39">
      <w:pPr>
        <w:spacing w:line="360" w:lineRule="auto"/>
        <w:jc w:val="both"/>
        <w:rPr>
          <w:rFonts w:ascii="Times New Roman" w:hAnsi="Times New Roman" w:cs="Times New Roman"/>
          <w:b/>
          <w:sz w:val="24"/>
          <w:szCs w:val="24"/>
        </w:rPr>
      </w:pPr>
    </w:p>
    <w:p w:rsidR="007A192F" w:rsidRPr="00535C39" w:rsidRDefault="007A192F" w:rsidP="00535C39">
      <w:pPr>
        <w:spacing w:line="360" w:lineRule="auto"/>
        <w:jc w:val="both"/>
        <w:rPr>
          <w:rFonts w:ascii="Times New Roman" w:hAnsi="Times New Roman" w:cs="Times New Roman"/>
          <w:b/>
          <w:sz w:val="24"/>
          <w:szCs w:val="24"/>
        </w:rPr>
      </w:pPr>
    </w:p>
    <w:p w:rsidR="007A192F" w:rsidRPr="00535C39" w:rsidRDefault="007A192F" w:rsidP="00535C39">
      <w:pPr>
        <w:spacing w:line="360" w:lineRule="auto"/>
        <w:jc w:val="both"/>
        <w:rPr>
          <w:rFonts w:ascii="Times New Roman" w:hAnsi="Times New Roman" w:cs="Times New Roman"/>
          <w:b/>
          <w:sz w:val="24"/>
          <w:szCs w:val="24"/>
        </w:rPr>
      </w:pPr>
    </w:p>
    <w:p w:rsidR="007A192F" w:rsidRPr="00535C39" w:rsidRDefault="007A192F" w:rsidP="00535C39">
      <w:pPr>
        <w:spacing w:line="360" w:lineRule="auto"/>
        <w:rPr>
          <w:rFonts w:ascii="Times New Roman" w:hAnsi="Times New Roman" w:cs="Times New Roman"/>
          <w:b/>
          <w:sz w:val="24"/>
          <w:szCs w:val="24"/>
        </w:rPr>
      </w:pPr>
      <w:r w:rsidRPr="00535C39">
        <w:rPr>
          <w:rFonts w:ascii="Times New Roman" w:hAnsi="Times New Roman" w:cs="Times New Roman"/>
          <w:b/>
          <w:sz w:val="24"/>
          <w:szCs w:val="24"/>
        </w:rPr>
        <w:br w:type="page"/>
      </w:r>
    </w:p>
    <w:sectPr w:rsidR="007A192F" w:rsidRPr="00535C39">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747DD2"/>
    <w:multiLevelType w:val="hybridMultilevel"/>
    <w:tmpl w:val="8D686D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2">
    <w:nsid w:val="527226B6"/>
    <w:multiLevelType w:val="hybridMultilevel"/>
    <w:tmpl w:val="838862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0FDA"/>
    <w:rsid w:val="00073AC2"/>
    <w:rsid w:val="003927DC"/>
    <w:rsid w:val="00535C39"/>
    <w:rsid w:val="006D0FDA"/>
    <w:rsid w:val="007A19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35C39"/>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192F"/>
    <w:pPr>
      <w:ind w:left="720"/>
      <w:contextualSpacing/>
    </w:pPr>
  </w:style>
  <w:style w:type="character" w:customStyle="1" w:styleId="Heading1Char">
    <w:name w:val="Heading 1 Char"/>
    <w:basedOn w:val="DefaultParagraphFont"/>
    <w:link w:val="Heading1"/>
    <w:uiPriority w:val="9"/>
    <w:rsid w:val="00535C39"/>
    <w:rPr>
      <w:rFonts w:ascii="Tahoma" w:eastAsia="Tahoma" w:hAnsi="Tahoma" w:cs="Tahoma"/>
      <w:color w:val="000000"/>
      <w:sz w:val="28"/>
    </w:rPr>
  </w:style>
  <w:style w:type="paragraph" w:styleId="BodyTextIndent">
    <w:name w:val="Body Text Indent"/>
    <w:basedOn w:val="Normal"/>
    <w:link w:val="BodyTextIndentChar"/>
    <w:semiHidden/>
    <w:unhideWhenUsed/>
    <w:rsid w:val="00535C39"/>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535C39"/>
    <w:rPr>
      <w:rFonts w:ascii="Verdana" w:eastAsia="Times New Roman" w:hAnsi="Verdana" w:cs="Times New Roman"/>
      <w:sz w:val="20"/>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535C39"/>
    <w:pPr>
      <w:spacing w:after="0" w:line="240" w:lineRule="auto"/>
      <w:outlineLvl w:val="0"/>
    </w:pPr>
    <w:rPr>
      <w:rFonts w:ascii="Tahoma" w:eastAsia="Tahoma" w:hAnsi="Tahoma" w:cs="Tahoma"/>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A192F"/>
    <w:pPr>
      <w:ind w:left="720"/>
      <w:contextualSpacing/>
    </w:pPr>
  </w:style>
  <w:style w:type="character" w:customStyle="1" w:styleId="Heading1Char">
    <w:name w:val="Heading 1 Char"/>
    <w:basedOn w:val="DefaultParagraphFont"/>
    <w:link w:val="Heading1"/>
    <w:uiPriority w:val="9"/>
    <w:rsid w:val="00535C39"/>
    <w:rPr>
      <w:rFonts w:ascii="Tahoma" w:eastAsia="Tahoma" w:hAnsi="Tahoma" w:cs="Tahoma"/>
      <w:color w:val="000000"/>
      <w:sz w:val="28"/>
    </w:rPr>
  </w:style>
  <w:style w:type="paragraph" w:styleId="BodyTextIndent">
    <w:name w:val="Body Text Indent"/>
    <w:basedOn w:val="Normal"/>
    <w:link w:val="BodyTextIndentChar"/>
    <w:semiHidden/>
    <w:unhideWhenUsed/>
    <w:rsid w:val="00535C39"/>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535C39"/>
    <w:rPr>
      <w:rFonts w:ascii="Verdana" w:eastAsia="Times New Roman" w:hAnsi="Verdana" w:cs="Times New Roman"/>
      <w:sz w:val="20"/>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6</Pages>
  <Words>721</Words>
  <Characters>4115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2022-02-05T13:28:00Z</dcterms:created>
  <dcterms:modified xsi:type="dcterms:W3CDTF">2022-02-05T13:50:00Z</dcterms:modified>
</cp:coreProperties>
</file>