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C7552" w:rsidRPr="00E6125D" w:rsidRDefault="000C7552" w:rsidP="00030F41">
      <w:pPr>
        <w:spacing w:line="360" w:lineRule="auto"/>
        <w:jc w:val="center"/>
        <w:rPr>
          <w:b/>
          <w:sz w:val="28"/>
          <w:szCs w:val="28"/>
        </w:rPr>
      </w:pPr>
      <w:r w:rsidRPr="00E6125D">
        <w:rPr>
          <w:b/>
          <w:sz w:val="28"/>
          <w:szCs w:val="28"/>
        </w:rPr>
        <w:t xml:space="preserve">EFFICIENT PROVABLE OF SECURE </w:t>
      </w:r>
      <w:proofErr w:type="gramStart"/>
      <w:r w:rsidRPr="00E6125D">
        <w:rPr>
          <w:b/>
          <w:sz w:val="28"/>
          <w:szCs w:val="28"/>
        </w:rPr>
        <w:t xml:space="preserve">KEY </w:t>
      </w:r>
      <w:r w:rsidR="00004D9B">
        <w:rPr>
          <w:b/>
          <w:sz w:val="28"/>
          <w:szCs w:val="28"/>
        </w:rPr>
        <w:t xml:space="preserve"> </w:t>
      </w:r>
      <w:r w:rsidRPr="00E6125D">
        <w:rPr>
          <w:b/>
          <w:sz w:val="28"/>
          <w:szCs w:val="28"/>
        </w:rPr>
        <w:t>DISTRIBUTION</w:t>
      </w:r>
      <w:proofErr w:type="gramEnd"/>
      <w:r w:rsidRPr="00E6125D">
        <w:rPr>
          <w:b/>
          <w:sz w:val="28"/>
          <w:szCs w:val="28"/>
        </w:rPr>
        <w:t xml:space="preserve"> MANAGEMENT</w:t>
      </w:r>
    </w:p>
    <w:p w:rsidR="000C7552" w:rsidRPr="00E6125D" w:rsidRDefault="000C7552" w:rsidP="00030F41">
      <w:pPr>
        <w:autoSpaceDE w:val="0"/>
        <w:autoSpaceDN w:val="0"/>
        <w:adjustRightInd w:val="0"/>
        <w:spacing w:line="360" w:lineRule="auto"/>
        <w:rPr>
          <w:b/>
          <w:sz w:val="28"/>
          <w:szCs w:val="28"/>
        </w:rPr>
      </w:pPr>
    </w:p>
    <w:p w:rsidR="000C7552" w:rsidRDefault="000C7552" w:rsidP="00030F41">
      <w:pPr>
        <w:autoSpaceDE w:val="0"/>
        <w:autoSpaceDN w:val="0"/>
        <w:adjustRightInd w:val="0"/>
        <w:spacing w:line="360" w:lineRule="auto"/>
        <w:rPr>
          <w:b/>
          <w:sz w:val="28"/>
          <w:szCs w:val="28"/>
        </w:rPr>
      </w:pPr>
    </w:p>
    <w:p w:rsidR="000C7552" w:rsidRDefault="000C7552" w:rsidP="00030F41">
      <w:pPr>
        <w:autoSpaceDE w:val="0"/>
        <w:autoSpaceDN w:val="0"/>
        <w:adjustRightInd w:val="0"/>
        <w:spacing w:line="360" w:lineRule="auto"/>
        <w:rPr>
          <w:b/>
          <w:sz w:val="28"/>
          <w:szCs w:val="28"/>
        </w:rPr>
      </w:pPr>
      <w:r w:rsidRPr="00E6125D">
        <w:rPr>
          <w:b/>
          <w:sz w:val="28"/>
          <w:szCs w:val="28"/>
        </w:rPr>
        <w:t>ABSTRACT</w:t>
      </w:r>
      <w:r>
        <w:rPr>
          <w:b/>
          <w:sz w:val="28"/>
          <w:szCs w:val="28"/>
        </w:rPr>
        <w:t>:</w:t>
      </w:r>
    </w:p>
    <w:p w:rsidR="000C7552" w:rsidRPr="00E6125D" w:rsidRDefault="000C7552" w:rsidP="00030F41">
      <w:pPr>
        <w:autoSpaceDE w:val="0"/>
        <w:autoSpaceDN w:val="0"/>
        <w:adjustRightInd w:val="0"/>
        <w:spacing w:line="360" w:lineRule="auto"/>
        <w:rPr>
          <w:b/>
          <w:sz w:val="28"/>
          <w:szCs w:val="28"/>
        </w:rPr>
      </w:pPr>
    </w:p>
    <w:p w:rsidR="000C7552" w:rsidRDefault="000C7552" w:rsidP="00030F41">
      <w:pPr>
        <w:autoSpaceDE w:val="0"/>
        <w:autoSpaceDN w:val="0"/>
        <w:adjustRightInd w:val="0"/>
        <w:spacing w:line="360" w:lineRule="auto"/>
        <w:jc w:val="both"/>
      </w:pPr>
      <w:r>
        <w:t xml:space="preserve">           </w:t>
      </w:r>
      <w:r w:rsidR="00C93754">
        <w:t xml:space="preserve">In </w:t>
      </w:r>
      <w:r w:rsidRPr="00045E3A">
        <w:t>distribute the key to both sender and receiver to avoid the hacking of keys. So this architecture will provide high level security. This work presents key distribution to safeguard high level security in large networks, new directions in classical cryptography and symmetric cryptography. Two three-party key distributions, one with implicit user authentication and the other with explicit Trusted centers’ authentication, are proposed to demonstrate the merits of the new combination</w:t>
      </w:r>
      <w:r>
        <w:t>.</w:t>
      </w:r>
      <w:r w:rsidR="00C93754" w:rsidRPr="00C93754">
        <w:t xml:space="preserve"> </w:t>
      </w:r>
      <w:r w:rsidR="00C93754" w:rsidRPr="00045E3A">
        <w:t xml:space="preserve">The project titled </w:t>
      </w:r>
      <w:r w:rsidR="00C93754" w:rsidRPr="00045E3A">
        <w:rPr>
          <w:b/>
        </w:rPr>
        <w:t xml:space="preserve">“Efficient provable of secure key distribution management” </w:t>
      </w:r>
      <w:r w:rsidR="00C93754" w:rsidRPr="00045E3A">
        <w:t>is designed using Microsoft Visual Studio.Net 2005 as front end and Microsoft SQL Server 2000 as back end which works in .Net framework version 2.0. The coding language used is C# .Net. We authenticated three parties into this project.</w:t>
      </w:r>
    </w:p>
    <w:p w:rsidR="000C7552" w:rsidRDefault="000C7552" w:rsidP="00030F41">
      <w:pPr>
        <w:autoSpaceDE w:val="0"/>
        <w:autoSpaceDN w:val="0"/>
        <w:adjustRightInd w:val="0"/>
        <w:spacing w:line="360" w:lineRule="auto"/>
      </w:pPr>
    </w:p>
    <w:p w:rsidR="000C7552" w:rsidRDefault="000C7552" w:rsidP="00030F41">
      <w:pPr>
        <w:autoSpaceDE w:val="0"/>
        <w:autoSpaceDN w:val="0"/>
        <w:adjustRightInd w:val="0"/>
        <w:spacing w:line="360" w:lineRule="auto"/>
      </w:pPr>
    </w:p>
    <w:p w:rsidR="000C7552" w:rsidRDefault="000C7552" w:rsidP="00030F41">
      <w:pPr>
        <w:autoSpaceDE w:val="0"/>
        <w:autoSpaceDN w:val="0"/>
        <w:adjustRightInd w:val="0"/>
        <w:spacing w:line="360" w:lineRule="auto"/>
      </w:pPr>
    </w:p>
    <w:p w:rsidR="000C7552" w:rsidRDefault="000C7552" w:rsidP="00030F41">
      <w:pPr>
        <w:autoSpaceDE w:val="0"/>
        <w:autoSpaceDN w:val="0"/>
        <w:adjustRightInd w:val="0"/>
        <w:spacing w:line="360" w:lineRule="auto"/>
      </w:pPr>
    </w:p>
    <w:p w:rsidR="000C7552" w:rsidRDefault="000C7552" w:rsidP="00030F41">
      <w:pPr>
        <w:autoSpaceDE w:val="0"/>
        <w:autoSpaceDN w:val="0"/>
        <w:adjustRightInd w:val="0"/>
        <w:spacing w:line="360" w:lineRule="auto"/>
      </w:pPr>
    </w:p>
    <w:p w:rsidR="000C7552" w:rsidRDefault="000C7552" w:rsidP="00030F41">
      <w:pPr>
        <w:autoSpaceDE w:val="0"/>
        <w:autoSpaceDN w:val="0"/>
        <w:adjustRightInd w:val="0"/>
        <w:spacing w:line="360" w:lineRule="auto"/>
      </w:pPr>
    </w:p>
    <w:p w:rsidR="000C7552" w:rsidRDefault="000C7552" w:rsidP="00030F41">
      <w:pPr>
        <w:autoSpaceDE w:val="0"/>
        <w:autoSpaceDN w:val="0"/>
        <w:adjustRightInd w:val="0"/>
        <w:spacing w:line="360" w:lineRule="auto"/>
      </w:pPr>
    </w:p>
    <w:p w:rsidR="000C7552" w:rsidRDefault="000C7552" w:rsidP="00030F41">
      <w:pPr>
        <w:autoSpaceDE w:val="0"/>
        <w:autoSpaceDN w:val="0"/>
        <w:adjustRightInd w:val="0"/>
        <w:spacing w:line="360" w:lineRule="auto"/>
      </w:pPr>
    </w:p>
    <w:p w:rsidR="000C7552" w:rsidRDefault="000C7552" w:rsidP="00030F41">
      <w:pPr>
        <w:autoSpaceDE w:val="0"/>
        <w:autoSpaceDN w:val="0"/>
        <w:adjustRightInd w:val="0"/>
        <w:spacing w:line="360" w:lineRule="auto"/>
      </w:pPr>
    </w:p>
    <w:p w:rsidR="000C7552" w:rsidRDefault="000C7552" w:rsidP="00030F41">
      <w:pPr>
        <w:autoSpaceDE w:val="0"/>
        <w:autoSpaceDN w:val="0"/>
        <w:adjustRightInd w:val="0"/>
        <w:spacing w:line="360" w:lineRule="auto"/>
      </w:pPr>
    </w:p>
    <w:p w:rsidR="000C7552" w:rsidRDefault="000C7552" w:rsidP="00030F41">
      <w:pPr>
        <w:autoSpaceDE w:val="0"/>
        <w:autoSpaceDN w:val="0"/>
        <w:adjustRightInd w:val="0"/>
        <w:spacing w:line="360" w:lineRule="auto"/>
      </w:pPr>
    </w:p>
    <w:p w:rsidR="000C7552" w:rsidRDefault="000C7552" w:rsidP="00030F41">
      <w:pPr>
        <w:autoSpaceDE w:val="0"/>
        <w:autoSpaceDN w:val="0"/>
        <w:adjustRightInd w:val="0"/>
        <w:spacing w:line="360" w:lineRule="auto"/>
      </w:pPr>
    </w:p>
    <w:p w:rsidR="000C7552" w:rsidRDefault="000C7552" w:rsidP="00030F41">
      <w:pPr>
        <w:autoSpaceDE w:val="0"/>
        <w:autoSpaceDN w:val="0"/>
        <w:adjustRightInd w:val="0"/>
        <w:spacing w:line="360" w:lineRule="auto"/>
      </w:pPr>
    </w:p>
    <w:p w:rsidR="000C7552" w:rsidRDefault="000C7552" w:rsidP="00030F41">
      <w:pPr>
        <w:autoSpaceDE w:val="0"/>
        <w:autoSpaceDN w:val="0"/>
        <w:adjustRightInd w:val="0"/>
        <w:spacing w:line="360" w:lineRule="auto"/>
      </w:pPr>
    </w:p>
    <w:p w:rsidR="000C7552" w:rsidRDefault="000C7552" w:rsidP="00030F41">
      <w:pPr>
        <w:spacing w:line="360" w:lineRule="auto"/>
      </w:pPr>
    </w:p>
    <w:p w:rsidR="000C7552" w:rsidRDefault="000C7552" w:rsidP="00030F41">
      <w:pPr>
        <w:spacing w:line="360" w:lineRule="auto"/>
        <w:rPr>
          <w:b/>
          <w:sz w:val="28"/>
          <w:szCs w:val="28"/>
        </w:rPr>
      </w:pPr>
      <w:r w:rsidRPr="002B4D71">
        <w:rPr>
          <w:b/>
          <w:sz w:val="28"/>
          <w:szCs w:val="28"/>
        </w:rPr>
        <w:lastRenderedPageBreak/>
        <w:t>EXISTING SYSTEM</w:t>
      </w:r>
      <w:r>
        <w:rPr>
          <w:b/>
          <w:sz w:val="28"/>
          <w:szCs w:val="28"/>
        </w:rPr>
        <w:t>:</w:t>
      </w:r>
    </w:p>
    <w:p w:rsidR="000C7552" w:rsidRDefault="000C7552" w:rsidP="00030F41">
      <w:pPr>
        <w:spacing w:line="360" w:lineRule="auto"/>
        <w:rPr>
          <w:b/>
          <w:sz w:val="28"/>
          <w:szCs w:val="28"/>
        </w:rPr>
      </w:pPr>
    </w:p>
    <w:p w:rsidR="000C7552" w:rsidRDefault="000C7552" w:rsidP="00030F41">
      <w:pPr>
        <w:spacing w:line="360" w:lineRule="auto"/>
        <w:ind w:firstLine="720"/>
        <w:jc w:val="both"/>
      </w:pPr>
      <w:r w:rsidRPr="00750A2F">
        <w:t>In classical cryptography, three-party key distribution protocols utilize challenge response mechanisms or timestamps to prevent replay attacks. However, challenge response mechanisms require at least two communication rounds between the TC and participants, and the timestamp approach needs the assumption of clock synchronization which is not practical in distributed systems (due to the unpredictable nature of network delays and potential hostile attacks) . Furthermore, classical cryptography cannot detect the existence of passive attacks such as existing.</w:t>
      </w:r>
    </w:p>
    <w:p w:rsidR="000C7552" w:rsidRPr="00750A2F" w:rsidRDefault="000C7552" w:rsidP="00030F41">
      <w:pPr>
        <w:spacing w:line="360" w:lineRule="auto"/>
        <w:ind w:firstLine="720"/>
        <w:jc w:val="both"/>
      </w:pPr>
    </w:p>
    <w:p w:rsidR="000C7552" w:rsidRPr="000C7552" w:rsidRDefault="000C7552" w:rsidP="00030F41">
      <w:pPr>
        <w:spacing w:line="360" w:lineRule="auto"/>
        <w:rPr>
          <w:b/>
          <w:sz w:val="28"/>
          <w:szCs w:val="28"/>
        </w:rPr>
      </w:pPr>
      <w:r w:rsidRPr="000C7552">
        <w:rPr>
          <w:b/>
          <w:sz w:val="28"/>
          <w:szCs w:val="28"/>
        </w:rPr>
        <w:t>DISADVANTAGES OF EXISTING SYSTEM:</w:t>
      </w:r>
    </w:p>
    <w:p w:rsidR="000C7552" w:rsidRDefault="000C7552" w:rsidP="00030F41">
      <w:pPr>
        <w:spacing w:line="360" w:lineRule="auto"/>
        <w:rPr>
          <w:sz w:val="28"/>
          <w:szCs w:val="28"/>
        </w:rPr>
      </w:pPr>
    </w:p>
    <w:p w:rsidR="000C7552" w:rsidRDefault="000C7552" w:rsidP="00030F41">
      <w:pPr>
        <w:pStyle w:val="ListParagraph"/>
        <w:numPr>
          <w:ilvl w:val="0"/>
          <w:numId w:val="2"/>
        </w:numPr>
        <w:spacing w:line="360" w:lineRule="auto"/>
        <w:jc w:val="both"/>
        <w:rPr>
          <w:rFonts w:ascii="Times New Roman" w:hAnsi="Times New Roman" w:cs="Times New Roman"/>
          <w:sz w:val="24"/>
          <w:szCs w:val="24"/>
        </w:rPr>
      </w:pPr>
      <w:r w:rsidRPr="00EC17A4">
        <w:rPr>
          <w:rFonts w:ascii="Times New Roman" w:hAnsi="Times New Roman" w:cs="Times New Roman"/>
          <w:sz w:val="24"/>
          <w:szCs w:val="24"/>
        </w:rPr>
        <w:t>By using these shared session keys, secure communication is possible on insecure public networks.</w:t>
      </w:r>
    </w:p>
    <w:p w:rsidR="000C7552" w:rsidRDefault="000C7552" w:rsidP="00030F41">
      <w:pPr>
        <w:pStyle w:val="ListParagraph"/>
        <w:numPr>
          <w:ilvl w:val="0"/>
          <w:numId w:val="2"/>
        </w:numPr>
        <w:spacing w:line="360" w:lineRule="auto"/>
        <w:jc w:val="both"/>
        <w:rPr>
          <w:rFonts w:ascii="Times New Roman" w:hAnsi="Times New Roman" w:cs="Times New Roman"/>
          <w:sz w:val="24"/>
          <w:szCs w:val="24"/>
        </w:rPr>
      </w:pPr>
      <w:r w:rsidRPr="00F46966">
        <w:rPr>
          <w:rFonts w:ascii="Times New Roman" w:hAnsi="Times New Roman" w:cs="Times New Roman"/>
          <w:sz w:val="24"/>
          <w:szCs w:val="24"/>
        </w:rPr>
        <w:t>Public discussions require additional communication rounds between a sender and receiver and cost precious key distribution.</w:t>
      </w:r>
    </w:p>
    <w:p w:rsidR="000C7552" w:rsidRPr="001E606A" w:rsidRDefault="000C7552" w:rsidP="00030F41">
      <w:pPr>
        <w:pStyle w:val="ListParagraph"/>
        <w:numPr>
          <w:ilvl w:val="0"/>
          <w:numId w:val="2"/>
        </w:numPr>
        <w:spacing w:line="360" w:lineRule="auto"/>
        <w:jc w:val="both"/>
        <w:rPr>
          <w:rFonts w:ascii="Times New Roman" w:hAnsi="Times New Roman" w:cs="Times New Roman"/>
          <w:sz w:val="24"/>
          <w:szCs w:val="24"/>
        </w:rPr>
      </w:pPr>
      <w:r w:rsidRPr="001E606A">
        <w:rPr>
          <w:rFonts w:ascii="Times New Roman" w:hAnsi="Times New Roman" w:cs="Times New Roman"/>
          <w:sz w:val="24"/>
          <w:szCs w:val="24"/>
        </w:rPr>
        <w:t>A legitimate participant cannot ensure that the received session key is correct or fresh and a legitimate participant cannot confirm the identity of the other participant.</w:t>
      </w:r>
    </w:p>
    <w:p w:rsidR="000C7552" w:rsidRDefault="000C7552" w:rsidP="00030F41">
      <w:pPr>
        <w:spacing w:line="360" w:lineRule="auto"/>
        <w:rPr>
          <w:b/>
          <w:sz w:val="28"/>
          <w:szCs w:val="28"/>
        </w:rPr>
      </w:pPr>
    </w:p>
    <w:p w:rsidR="000C7552" w:rsidRDefault="000C7552" w:rsidP="00030F41">
      <w:pPr>
        <w:spacing w:line="360" w:lineRule="auto"/>
        <w:rPr>
          <w:b/>
          <w:sz w:val="28"/>
          <w:szCs w:val="28"/>
        </w:rPr>
      </w:pPr>
    </w:p>
    <w:p w:rsidR="000C7552" w:rsidRDefault="000C7552" w:rsidP="00030F41">
      <w:pPr>
        <w:spacing w:line="360" w:lineRule="auto"/>
        <w:rPr>
          <w:b/>
          <w:sz w:val="28"/>
          <w:szCs w:val="28"/>
        </w:rPr>
      </w:pPr>
    </w:p>
    <w:p w:rsidR="000C7552" w:rsidRDefault="000C7552" w:rsidP="00030F41">
      <w:pPr>
        <w:spacing w:line="360" w:lineRule="auto"/>
        <w:rPr>
          <w:b/>
          <w:sz w:val="28"/>
          <w:szCs w:val="28"/>
        </w:rPr>
      </w:pPr>
    </w:p>
    <w:p w:rsidR="000C7552" w:rsidRDefault="000C7552" w:rsidP="00030F41">
      <w:pPr>
        <w:spacing w:line="360" w:lineRule="auto"/>
        <w:rPr>
          <w:b/>
          <w:sz w:val="28"/>
          <w:szCs w:val="28"/>
        </w:rPr>
      </w:pPr>
    </w:p>
    <w:p w:rsidR="000C7552" w:rsidRDefault="000C7552" w:rsidP="00030F41">
      <w:pPr>
        <w:spacing w:line="360" w:lineRule="auto"/>
        <w:rPr>
          <w:b/>
          <w:sz w:val="28"/>
          <w:szCs w:val="28"/>
        </w:rPr>
      </w:pPr>
    </w:p>
    <w:p w:rsidR="000C7552" w:rsidRDefault="000C7552" w:rsidP="00030F41">
      <w:pPr>
        <w:spacing w:line="360" w:lineRule="auto"/>
        <w:rPr>
          <w:b/>
          <w:sz w:val="28"/>
          <w:szCs w:val="28"/>
        </w:rPr>
      </w:pPr>
    </w:p>
    <w:p w:rsidR="000C7552" w:rsidRDefault="000C7552" w:rsidP="00030F41">
      <w:pPr>
        <w:spacing w:line="360" w:lineRule="auto"/>
        <w:rPr>
          <w:b/>
          <w:sz w:val="28"/>
          <w:szCs w:val="28"/>
        </w:rPr>
      </w:pPr>
    </w:p>
    <w:p w:rsidR="000C7552" w:rsidRDefault="000C7552" w:rsidP="00030F41">
      <w:pPr>
        <w:spacing w:line="360" w:lineRule="auto"/>
        <w:rPr>
          <w:b/>
          <w:sz w:val="28"/>
          <w:szCs w:val="28"/>
        </w:rPr>
      </w:pPr>
    </w:p>
    <w:p w:rsidR="000C7552" w:rsidRDefault="000C7552" w:rsidP="00030F41">
      <w:pPr>
        <w:spacing w:line="360" w:lineRule="auto"/>
        <w:rPr>
          <w:b/>
          <w:sz w:val="28"/>
          <w:szCs w:val="28"/>
        </w:rPr>
      </w:pPr>
    </w:p>
    <w:p w:rsidR="000C7552" w:rsidRDefault="000C7552" w:rsidP="00030F41">
      <w:pPr>
        <w:spacing w:line="360" w:lineRule="auto"/>
        <w:rPr>
          <w:b/>
          <w:sz w:val="28"/>
          <w:szCs w:val="28"/>
        </w:rPr>
      </w:pPr>
      <w:r w:rsidRPr="002B4D71">
        <w:rPr>
          <w:b/>
          <w:sz w:val="28"/>
          <w:szCs w:val="28"/>
        </w:rPr>
        <w:lastRenderedPageBreak/>
        <w:t>PROPOSED SYSTEM</w:t>
      </w:r>
      <w:r>
        <w:rPr>
          <w:b/>
          <w:sz w:val="28"/>
          <w:szCs w:val="28"/>
        </w:rPr>
        <w:t>:</w:t>
      </w:r>
    </w:p>
    <w:p w:rsidR="000C7552" w:rsidRDefault="000C7552" w:rsidP="00030F41">
      <w:pPr>
        <w:spacing w:line="360" w:lineRule="auto"/>
        <w:rPr>
          <w:b/>
          <w:sz w:val="28"/>
          <w:szCs w:val="28"/>
        </w:rPr>
      </w:pPr>
    </w:p>
    <w:p w:rsidR="000C7552" w:rsidRPr="009A26EA" w:rsidRDefault="000C7552" w:rsidP="00030F41">
      <w:pPr>
        <w:spacing w:line="360" w:lineRule="auto"/>
        <w:ind w:firstLine="720"/>
        <w:jc w:val="both"/>
      </w:pPr>
      <w:r w:rsidRPr="009A26EA">
        <w:t>In hierarchical key distribution cryptography, key distribution protocols (KDPs) employ efficient mechanisms to distribute session keys and public discussions to check for sender to receiver through the trusted center and verify the correctness of a session key. However, public discussions require additional communication rounds between a sender and receiver and cost precious and secure key distribution. By contrast, classical cryptography provides convenient techniques that enable efficient key verification and user authentication</w:t>
      </w:r>
      <w:r>
        <w:t>.</w:t>
      </w:r>
    </w:p>
    <w:p w:rsidR="000C7552" w:rsidRPr="000C7552" w:rsidRDefault="000C7552" w:rsidP="00030F41">
      <w:pPr>
        <w:spacing w:line="360" w:lineRule="auto"/>
        <w:jc w:val="both"/>
        <w:rPr>
          <w:b/>
        </w:rPr>
      </w:pPr>
    </w:p>
    <w:p w:rsidR="000C7552" w:rsidRPr="000C7552" w:rsidRDefault="000C7552" w:rsidP="00030F41">
      <w:pPr>
        <w:spacing w:line="360" w:lineRule="auto"/>
        <w:rPr>
          <w:b/>
          <w:sz w:val="28"/>
          <w:szCs w:val="28"/>
        </w:rPr>
      </w:pPr>
      <w:r w:rsidRPr="000C7552">
        <w:rPr>
          <w:b/>
          <w:sz w:val="28"/>
          <w:szCs w:val="28"/>
        </w:rPr>
        <w:t>ADVANTAGES OF PROPOSED SYSTEM:</w:t>
      </w:r>
    </w:p>
    <w:p w:rsidR="000C7552" w:rsidRDefault="000C7552" w:rsidP="00030F41">
      <w:pPr>
        <w:spacing w:line="360" w:lineRule="auto"/>
        <w:rPr>
          <w:sz w:val="28"/>
          <w:szCs w:val="28"/>
        </w:rPr>
      </w:pPr>
    </w:p>
    <w:p w:rsidR="000C7552" w:rsidRPr="00E6125D" w:rsidRDefault="000C7552" w:rsidP="00030F41">
      <w:pPr>
        <w:pStyle w:val="ListParagraph"/>
        <w:numPr>
          <w:ilvl w:val="0"/>
          <w:numId w:val="1"/>
        </w:numPr>
        <w:autoSpaceDE w:val="0"/>
        <w:autoSpaceDN w:val="0"/>
        <w:adjustRightInd w:val="0"/>
        <w:spacing w:line="360" w:lineRule="auto"/>
        <w:jc w:val="both"/>
        <w:rPr>
          <w:rFonts w:ascii="Times New Roman" w:hAnsi="Times New Roman" w:cs="Times New Roman"/>
          <w:sz w:val="24"/>
          <w:szCs w:val="24"/>
        </w:rPr>
      </w:pPr>
      <w:r w:rsidRPr="00E6125D">
        <w:rPr>
          <w:rFonts w:ascii="Times New Roman" w:hAnsi="Times New Roman" w:cs="Times New Roman"/>
          <w:sz w:val="24"/>
          <w:szCs w:val="24"/>
        </w:rPr>
        <w:t xml:space="preserve">Security against such attacks as man-in-the-middle, eavesdropping and replay, </w:t>
      </w:r>
    </w:p>
    <w:p w:rsidR="000C7552" w:rsidRPr="00E6125D" w:rsidRDefault="000C7552" w:rsidP="00030F41">
      <w:pPr>
        <w:pStyle w:val="ListParagraph"/>
        <w:numPr>
          <w:ilvl w:val="0"/>
          <w:numId w:val="1"/>
        </w:numPr>
        <w:autoSpaceDE w:val="0"/>
        <w:autoSpaceDN w:val="0"/>
        <w:adjustRightInd w:val="0"/>
        <w:spacing w:line="360" w:lineRule="auto"/>
        <w:jc w:val="both"/>
        <w:rPr>
          <w:rFonts w:ascii="Times New Roman" w:hAnsi="Times New Roman" w:cs="Times New Roman"/>
          <w:sz w:val="24"/>
          <w:szCs w:val="24"/>
        </w:rPr>
      </w:pPr>
      <w:r w:rsidRPr="00E6125D">
        <w:rPr>
          <w:rFonts w:ascii="Times New Roman" w:hAnsi="Times New Roman" w:cs="Times New Roman"/>
          <w:sz w:val="24"/>
          <w:szCs w:val="24"/>
        </w:rPr>
        <w:t xml:space="preserve">Efficiency is improved as the proposed protocols contain the fewest number of communication rounds among existing systems, and </w:t>
      </w:r>
    </w:p>
    <w:p w:rsidR="000C7552" w:rsidRDefault="000C7552" w:rsidP="00030F41">
      <w:pPr>
        <w:pStyle w:val="ListParagraph"/>
        <w:numPr>
          <w:ilvl w:val="0"/>
          <w:numId w:val="1"/>
        </w:numPr>
        <w:autoSpaceDE w:val="0"/>
        <w:autoSpaceDN w:val="0"/>
        <w:adjustRightInd w:val="0"/>
        <w:spacing w:line="360" w:lineRule="auto"/>
        <w:jc w:val="both"/>
        <w:rPr>
          <w:rFonts w:ascii="Times New Roman" w:hAnsi="Times New Roman" w:cs="Times New Roman"/>
          <w:sz w:val="24"/>
          <w:szCs w:val="24"/>
        </w:rPr>
      </w:pPr>
      <w:r w:rsidRPr="00E6125D">
        <w:rPr>
          <w:rFonts w:ascii="Times New Roman" w:hAnsi="Times New Roman" w:cs="Times New Roman"/>
          <w:sz w:val="24"/>
          <w:szCs w:val="24"/>
        </w:rPr>
        <w:t>Two parties can share and use a long-term secret (repeatedly). To prove the security of the proposed schemes, this work also presents a new primitive called the three parties (trusted center as like administer in assumption).</w:t>
      </w:r>
    </w:p>
    <w:p w:rsidR="00C57845" w:rsidRDefault="00C57845" w:rsidP="00030F41">
      <w:pPr>
        <w:autoSpaceDE w:val="0"/>
        <w:autoSpaceDN w:val="0"/>
        <w:adjustRightInd w:val="0"/>
        <w:spacing w:line="360" w:lineRule="auto"/>
        <w:jc w:val="both"/>
      </w:pPr>
    </w:p>
    <w:p w:rsidR="00C57845" w:rsidRDefault="00C57845" w:rsidP="00030F41">
      <w:pPr>
        <w:spacing w:after="200" w:line="360" w:lineRule="auto"/>
      </w:pPr>
      <w:r>
        <w:br w:type="page"/>
      </w:r>
    </w:p>
    <w:p w:rsidR="00004D9B" w:rsidRDefault="00004D9B" w:rsidP="00030F41">
      <w:pPr>
        <w:shd w:val="clear" w:color="auto" w:fill="FFFFFF"/>
        <w:spacing w:before="100" w:beforeAutospacing="1" w:after="375" w:line="360" w:lineRule="auto"/>
        <w:outlineLvl w:val="0"/>
        <w:rPr>
          <w:b/>
          <w:bCs/>
          <w:color w:val="222222"/>
          <w:kern w:val="36"/>
          <w:sz w:val="28"/>
          <w:szCs w:val="28"/>
        </w:rPr>
      </w:pPr>
      <w:r>
        <w:rPr>
          <w:b/>
          <w:bCs/>
          <w:color w:val="222222"/>
          <w:kern w:val="36"/>
          <w:sz w:val="28"/>
          <w:szCs w:val="28"/>
        </w:rPr>
        <w:lastRenderedPageBreak/>
        <w:t>SYSTEM CONFIGURATION:</w:t>
      </w:r>
    </w:p>
    <w:p w:rsidR="00004D9B" w:rsidRDefault="00004D9B" w:rsidP="00030F41">
      <w:pPr>
        <w:shd w:val="clear" w:color="auto" w:fill="FFFFFF"/>
        <w:spacing w:before="100" w:beforeAutospacing="1" w:after="375" w:line="360" w:lineRule="auto"/>
        <w:outlineLvl w:val="0"/>
        <w:rPr>
          <w:b/>
          <w:bCs/>
          <w:color w:val="222222"/>
          <w:kern w:val="36"/>
          <w:sz w:val="28"/>
          <w:szCs w:val="28"/>
        </w:rPr>
      </w:pPr>
      <w:r>
        <w:rPr>
          <w:b/>
          <w:bCs/>
          <w:color w:val="222222"/>
          <w:kern w:val="36"/>
          <w:sz w:val="28"/>
          <w:szCs w:val="28"/>
        </w:rPr>
        <w:t>HARDWARE CONFIGURATION:</w:t>
      </w:r>
    </w:p>
    <w:p w:rsidR="00004D9B" w:rsidRDefault="00004D9B" w:rsidP="00030F41">
      <w:pPr>
        <w:pStyle w:val="Heading1"/>
        <w:keepNext/>
        <w:numPr>
          <w:ilvl w:val="0"/>
          <w:numId w:val="3"/>
        </w:numPr>
        <w:spacing w:before="240" w:after="60" w:line="360" w:lineRule="auto"/>
        <w:jc w:val="both"/>
        <w:rPr>
          <w:rFonts w:ascii="Times New Roman" w:hAnsi="Times New Roman" w:cs="Times New Roman"/>
          <w:sz w:val="24"/>
          <w:szCs w:val="24"/>
        </w:rPr>
      </w:pPr>
      <w:r>
        <w:rPr>
          <w:rFonts w:ascii="Times New Roman" w:hAnsi="Times New Roman" w:cs="Times New Roman"/>
          <w:sz w:val="24"/>
          <w:szCs w:val="24"/>
        </w:rPr>
        <w:t>Processor</w:t>
      </w:r>
      <w:r>
        <w:rPr>
          <w:rFonts w:ascii="Times New Roman" w:hAnsi="Times New Roman" w:cs="Times New Roman"/>
          <w:sz w:val="24"/>
          <w:szCs w:val="24"/>
        </w:rPr>
        <w:tab/>
      </w:r>
      <w:r>
        <w:rPr>
          <w:rFonts w:ascii="Times New Roman" w:hAnsi="Times New Roman" w:cs="Times New Roman"/>
          <w:sz w:val="24"/>
          <w:szCs w:val="24"/>
        </w:rPr>
        <w:tab/>
        <w:t>-</w:t>
      </w:r>
      <w:r>
        <w:rPr>
          <w:rFonts w:ascii="Times New Roman" w:hAnsi="Times New Roman" w:cs="Times New Roman"/>
          <w:sz w:val="24"/>
          <w:szCs w:val="24"/>
        </w:rPr>
        <w:tab/>
        <w:t>Intel 3</w:t>
      </w:r>
    </w:p>
    <w:p w:rsidR="00004D9B" w:rsidRDefault="00004D9B" w:rsidP="00030F41">
      <w:pPr>
        <w:pStyle w:val="ListParagraph"/>
        <w:numPr>
          <w:ilvl w:val="0"/>
          <w:numId w:val="3"/>
        </w:numPr>
        <w:spacing w:line="360" w:lineRule="auto"/>
        <w:jc w:val="both"/>
        <w:rPr>
          <w:rFonts w:ascii="Times New Roman" w:hAnsi="Times New Roman" w:cs="Times New Roman"/>
          <w:sz w:val="24"/>
          <w:szCs w:val="24"/>
        </w:rPr>
      </w:pPr>
      <w:r>
        <w:rPr>
          <w:rFonts w:ascii="Times New Roman" w:hAnsi="Times New Roman" w:cs="Times New Roman"/>
          <w:sz w:val="24"/>
          <w:szCs w:val="24"/>
        </w:rPr>
        <w:t>Speed</w:t>
      </w:r>
      <w:r>
        <w:rPr>
          <w:rFonts w:ascii="Times New Roman" w:hAnsi="Times New Roman" w:cs="Times New Roman"/>
          <w:sz w:val="24"/>
          <w:szCs w:val="24"/>
        </w:rPr>
        <w:tab/>
      </w:r>
      <w:r>
        <w:rPr>
          <w:rFonts w:ascii="Times New Roman" w:hAnsi="Times New Roman" w:cs="Times New Roman"/>
          <w:sz w:val="24"/>
          <w:szCs w:val="24"/>
        </w:rPr>
        <w:tab/>
        <w:t xml:space="preserve">-           2.5 </w:t>
      </w:r>
      <w:proofErr w:type="spellStart"/>
      <w:r>
        <w:rPr>
          <w:rFonts w:ascii="Times New Roman" w:hAnsi="Times New Roman" w:cs="Times New Roman"/>
          <w:sz w:val="24"/>
          <w:szCs w:val="24"/>
        </w:rPr>
        <w:t>Ghz</w:t>
      </w:r>
      <w:proofErr w:type="spellEnd"/>
    </w:p>
    <w:p w:rsidR="00004D9B" w:rsidRDefault="00004D9B" w:rsidP="00030F41">
      <w:pPr>
        <w:pStyle w:val="ListParagraph"/>
        <w:numPr>
          <w:ilvl w:val="0"/>
          <w:numId w:val="3"/>
        </w:numPr>
        <w:spacing w:line="360" w:lineRule="auto"/>
        <w:jc w:val="both"/>
        <w:rPr>
          <w:rFonts w:ascii="Times New Roman" w:hAnsi="Times New Roman" w:cs="Times New Roman"/>
          <w:sz w:val="24"/>
          <w:szCs w:val="24"/>
        </w:rPr>
      </w:pPr>
      <w:r>
        <w:rPr>
          <w:rFonts w:ascii="Times New Roman" w:hAnsi="Times New Roman" w:cs="Times New Roman"/>
          <w:sz w:val="24"/>
          <w:szCs w:val="24"/>
        </w:rPr>
        <w:t>RAM</w:t>
      </w:r>
      <w:r>
        <w:rPr>
          <w:rFonts w:ascii="Times New Roman" w:hAnsi="Times New Roman" w:cs="Times New Roman"/>
          <w:sz w:val="24"/>
          <w:szCs w:val="24"/>
        </w:rPr>
        <w:tab/>
      </w:r>
      <w:r>
        <w:rPr>
          <w:rFonts w:ascii="Times New Roman" w:hAnsi="Times New Roman" w:cs="Times New Roman"/>
          <w:sz w:val="24"/>
          <w:szCs w:val="24"/>
        </w:rPr>
        <w:tab/>
        <w:t xml:space="preserve">-    </w:t>
      </w:r>
      <w:r>
        <w:rPr>
          <w:rFonts w:ascii="Times New Roman" w:hAnsi="Times New Roman" w:cs="Times New Roman"/>
          <w:sz w:val="24"/>
          <w:szCs w:val="24"/>
        </w:rPr>
        <w:tab/>
        <w:t>2GB(min)</w:t>
      </w:r>
    </w:p>
    <w:p w:rsidR="00004D9B" w:rsidRDefault="00004D9B" w:rsidP="00030F41">
      <w:pPr>
        <w:pStyle w:val="ListParagraph"/>
        <w:numPr>
          <w:ilvl w:val="0"/>
          <w:numId w:val="3"/>
        </w:numPr>
        <w:spacing w:line="360" w:lineRule="auto"/>
        <w:jc w:val="both"/>
        <w:rPr>
          <w:rFonts w:ascii="Times New Roman" w:hAnsi="Times New Roman" w:cs="Times New Roman"/>
          <w:sz w:val="24"/>
          <w:szCs w:val="24"/>
        </w:rPr>
      </w:pPr>
      <w:r>
        <w:rPr>
          <w:rFonts w:ascii="Times New Roman" w:hAnsi="Times New Roman" w:cs="Times New Roman"/>
          <w:sz w:val="24"/>
          <w:szCs w:val="24"/>
        </w:rPr>
        <w:t>Hard Disk</w:t>
      </w:r>
      <w:r>
        <w:rPr>
          <w:rFonts w:ascii="Times New Roman" w:hAnsi="Times New Roman" w:cs="Times New Roman"/>
          <w:sz w:val="24"/>
          <w:szCs w:val="24"/>
        </w:rPr>
        <w:tab/>
      </w:r>
      <w:r>
        <w:rPr>
          <w:rFonts w:ascii="Times New Roman" w:hAnsi="Times New Roman" w:cs="Times New Roman"/>
          <w:sz w:val="24"/>
          <w:szCs w:val="24"/>
        </w:rPr>
        <w:tab/>
        <w:t xml:space="preserve">-   </w:t>
      </w:r>
      <w:r>
        <w:rPr>
          <w:rFonts w:ascii="Times New Roman" w:hAnsi="Times New Roman" w:cs="Times New Roman"/>
          <w:sz w:val="24"/>
          <w:szCs w:val="24"/>
        </w:rPr>
        <w:tab/>
        <w:t>500 MB</w:t>
      </w:r>
    </w:p>
    <w:p w:rsidR="00004D9B" w:rsidRDefault="00004D9B" w:rsidP="00030F41">
      <w:pPr>
        <w:pStyle w:val="ListParagraph"/>
        <w:numPr>
          <w:ilvl w:val="0"/>
          <w:numId w:val="3"/>
        </w:numPr>
        <w:spacing w:line="360" w:lineRule="auto"/>
        <w:jc w:val="both"/>
        <w:rPr>
          <w:rFonts w:ascii="Times New Roman" w:hAnsi="Times New Roman" w:cs="Times New Roman"/>
          <w:sz w:val="24"/>
          <w:szCs w:val="24"/>
        </w:rPr>
      </w:pPr>
      <w:r>
        <w:rPr>
          <w:rFonts w:ascii="Times New Roman" w:hAnsi="Times New Roman" w:cs="Times New Roman"/>
          <w:sz w:val="24"/>
          <w:szCs w:val="24"/>
        </w:rPr>
        <w:t>Key Board</w:t>
      </w:r>
      <w:r>
        <w:rPr>
          <w:rFonts w:ascii="Times New Roman" w:hAnsi="Times New Roman" w:cs="Times New Roman"/>
          <w:sz w:val="24"/>
          <w:szCs w:val="24"/>
        </w:rPr>
        <w:tab/>
      </w:r>
      <w:r>
        <w:rPr>
          <w:rFonts w:ascii="Times New Roman" w:hAnsi="Times New Roman" w:cs="Times New Roman"/>
          <w:sz w:val="24"/>
          <w:szCs w:val="24"/>
        </w:rPr>
        <w:tab/>
        <w:t xml:space="preserve">-    </w:t>
      </w:r>
      <w:r>
        <w:rPr>
          <w:rFonts w:ascii="Times New Roman" w:hAnsi="Times New Roman" w:cs="Times New Roman"/>
          <w:sz w:val="24"/>
          <w:szCs w:val="24"/>
        </w:rPr>
        <w:tab/>
        <w:t>Standard Windows Keyboard</w:t>
      </w:r>
    </w:p>
    <w:p w:rsidR="00004D9B" w:rsidRDefault="00004D9B" w:rsidP="00030F41">
      <w:pPr>
        <w:pStyle w:val="ListParagraph"/>
        <w:numPr>
          <w:ilvl w:val="0"/>
          <w:numId w:val="3"/>
        </w:numPr>
        <w:spacing w:line="360" w:lineRule="auto"/>
        <w:jc w:val="both"/>
        <w:rPr>
          <w:rFonts w:ascii="Times New Roman" w:hAnsi="Times New Roman" w:cs="Times New Roman"/>
          <w:sz w:val="24"/>
          <w:szCs w:val="24"/>
        </w:rPr>
      </w:pPr>
      <w:r>
        <w:rPr>
          <w:rFonts w:ascii="Times New Roman" w:hAnsi="Times New Roman" w:cs="Times New Roman"/>
          <w:sz w:val="24"/>
          <w:szCs w:val="24"/>
        </w:rPr>
        <w:t>Mouse</w:t>
      </w:r>
      <w:r>
        <w:rPr>
          <w:rFonts w:ascii="Times New Roman" w:hAnsi="Times New Roman" w:cs="Times New Roman"/>
          <w:sz w:val="24"/>
          <w:szCs w:val="24"/>
        </w:rPr>
        <w:tab/>
        <w:t xml:space="preserve">           -    </w:t>
      </w:r>
      <w:r>
        <w:rPr>
          <w:rFonts w:ascii="Times New Roman" w:hAnsi="Times New Roman" w:cs="Times New Roman"/>
          <w:sz w:val="24"/>
          <w:szCs w:val="24"/>
        </w:rPr>
        <w:tab/>
        <w:t>Two or Three Button Mouse</w:t>
      </w:r>
    </w:p>
    <w:p w:rsidR="00004D9B" w:rsidRDefault="00004D9B" w:rsidP="00030F41">
      <w:pPr>
        <w:pStyle w:val="ListParagraph"/>
        <w:numPr>
          <w:ilvl w:val="0"/>
          <w:numId w:val="3"/>
        </w:numPr>
        <w:spacing w:line="360" w:lineRule="auto"/>
        <w:jc w:val="both"/>
        <w:rPr>
          <w:rFonts w:ascii="Times New Roman" w:hAnsi="Times New Roman" w:cs="Times New Roman"/>
          <w:sz w:val="24"/>
          <w:szCs w:val="24"/>
        </w:rPr>
      </w:pPr>
      <w:r>
        <w:rPr>
          <w:rFonts w:ascii="Times New Roman" w:hAnsi="Times New Roman" w:cs="Times New Roman"/>
          <w:sz w:val="24"/>
          <w:szCs w:val="24"/>
        </w:rPr>
        <w:t>Monitor</w:t>
      </w:r>
      <w:r>
        <w:rPr>
          <w:rFonts w:ascii="Times New Roman" w:hAnsi="Times New Roman" w:cs="Times New Roman"/>
          <w:sz w:val="24"/>
          <w:szCs w:val="24"/>
        </w:rPr>
        <w:tab/>
      </w:r>
      <w:r>
        <w:rPr>
          <w:rFonts w:ascii="Times New Roman" w:hAnsi="Times New Roman" w:cs="Times New Roman"/>
          <w:sz w:val="24"/>
          <w:szCs w:val="24"/>
        </w:rPr>
        <w:tab/>
        <w:t xml:space="preserve">-    </w:t>
      </w:r>
      <w:r>
        <w:rPr>
          <w:rFonts w:ascii="Times New Roman" w:hAnsi="Times New Roman" w:cs="Times New Roman"/>
          <w:sz w:val="24"/>
          <w:szCs w:val="24"/>
        </w:rPr>
        <w:tab/>
        <w:t>LCD</w:t>
      </w:r>
    </w:p>
    <w:p w:rsidR="00004D9B" w:rsidRDefault="00004D9B" w:rsidP="00030F41">
      <w:pPr>
        <w:shd w:val="clear" w:color="auto" w:fill="FFFFFF"/>
        <w:spacing w:before="100" w:beforeAutospacing="1" w:after="375" w:line="360" w:lineRule="auto"/>
        <w:jc w:val="both"/>
        <w:outlineLvl w:val="0"/>
        <w:rPr>
          <w:b/>
          <w:bCs/>
          <w:color w:val="222222"/>
          <w:kern w:val="36"/>
          <w:sz w:val="28"/>
          <w:szCs w:val="28"/>
        </w:rPr>
      </w:pPr>
      <w:r>
        <w:rPr>
          <w:b/>
          <w:bCs/>
          <w:color w:val="222222"/>
          <w:kern w:val="36"/>
          <w:sz w:val="28"/>
          <w:szCs w:val="28"/>
        </w:rPr>
        <w:t>SOFTWARE CONFIGURATION:</w:t>
      </w:r>
    </w:p>
    <w:p w:rsidR="00004D9B" w:rsidRDefault="00004D9B" w:rsidP="00030F41">
      <w:pPr>
        <w:pStyle w:val="BodyTextIndent"/>
        <w:numPr>
          <w:ilvl w:val="0"/>
          <w:numId w:val="4"/>
        </w:numPr>
        <w:rPr>
          <w:rFonts w:ascii="Times New Roman" w:eastAsiaTheme="minorEastAsia" w:hAnsi="Times New Roman"/>
          <w:sz w:val="24"/>
          <w:szCs w:val="24"/>
        </w:rPr>
      </w:pPr>
      <w:r>
        <w:rPr>
          <w:rFonts w:ascii="Times New Roman" w:hAnsi="Times New Roman"/>
          <w:sz w:val="24"/>
          <w:szCs w:val="24"/>
        </w:rPr>
        <w:t>Operating system</w:t>
      </w:r>
      <w:r>
        <w:rPr>
          <w:rFonts w:ascii="Times New Roman" w:hAnsi="Times New Roman"/>
          <w:sz w:val="24"/>
          <w:szCs w:val="24"/>
        </w:rPr>
        <w:tab/>
        <w:t>-</w:t>
      </w:r>
      <w:r>
        <w:rPr>
          <w:rFonts w:ascii="Times New Roman" w:hAnsi="Times New Roman"/>
          <w:sz w:val="24"/>
          <w:szCs w:val="24"/>
        </w:rPr>
        <w:tab/>
        <w:t>Windows 7 / 10.</w:t>
      </w:r>
    </w:p>
    <w:p w:rsidR="00004D9B" w:rsidRDefault="00004D9B" w:rsidP="00030F41">
      <w:pPr>
        <w:pStyle w:val="BodyTextIndent"/>
        <w:numPr>
          <w:ilvl w:val="0"/>
          <w:numId w:val="4"/>
        </w:numPr>
        <w:rPr>
          <w:rFonts w:ascii="Times New Roman" w:hAnsi="Times New Roman"/>
          <w:bCs/>
          <w:sz w:val="24"/>
          <w:szCs w:val="24"/>
        </w:rPr>
      </w:pPr>
      <w:r>
        <w:rPr>
          <w:rFonts w:ascii="Times New Roman" w:hAnsi="Times New Roman"/>
          <w:sz w:val="24"/>
          <w:szCs w:val="24"/>
        </w:rPr>
        <w:t>Coding Language</w:t>
      </w:r>
      <w:r>
        <w:rPr>
          <w:rFonts w:ascii="Times New Roman" w:hAnsi="Times New Roman"/>
          <w:sz w:val="24"/>
          <w:szCs w:val="24"/>
        </w:rPr>
        <w:tab/>
        <w:t>-</w:t>
      </w:r>
      <w:r>
        <w:rPr>
          <w:rFonts w:ascii="Times New Roman" w:hAnsi="Times New Roman"/>
          <w:sz w:val="24"/>
          <w:szCs w:val="24"/>
        </w:rPr>
        <w:tab/>
        <w:t>ASP.Net, C#.Net.</w:t>
      </w:r>
    </w:p>
    <w:p w:rsidR="00004D9B" w:rsidRDefault="00004D9B" w:rsidP="00030F41">
      <w:pPr>
        <w:pStyle w:val="BodyTextIndent"/>
        <w:numPr>
          <w:ilvl w:val="0"/>
          <w:numId w:val="4"/>
        </w:numPr>
        <w:rPr>
          <w:rFonts w:ascii="Times New Roman" w:hAnsi="Times New Roman"/>
          <w:bCs/>
          <w:sz w:val="24"/>
          <w:szCs w:val="24"/>
        </w:rPr>
      </w:pPr>
      <w:r>
        <w:rPr>
          <w:rFonts w:ascii="Times New Roman" w:hAnsi="Times New Roman"/>
          <w:sz w:val="24"/>
          <w:szCs w:val="24"/>
        </w:rPr>
        <w:t>Data Base</w:t>
      </w:r>
      <w:r>
        <w:rPr>
          <w:rFonts w:ascii="Times New Roman" w:hAnsi="Times New Roman"/>
          <w:sz w:val="24"/>
          <w:szCs w:val="24"/>
        </w:rPr>
        <w:tab/>
      </w:r>
      <w:r>
        <w:rPr>
          <w:rFonts w:ascii="Times New Roman" w:hAnsi="Times New Roman"/>
          <w:sz w:val="24"/>
          <w:szCs w:val="24"/>
        </w:rPr>
        <w:tab/>
        <w:t>-</w:t>
      </w:r>
      <w:r>
        <w:rPr>
          <w:rFonts w:ascii="Times New Roman" w:hAnsi="Times New Roman"/>
          <w:sz w:val="24"/>
          <w:szCs w:val="24"/>
        </w:rPr>
        <w:tab/>
        <w:t>SQL Server 2008</w:t>
      </w:r>
    </w:p>
    <w:p w:rsidR="00004D9B" w:rsidRDefault="00004D9B" w:rsidP="00030F41">
      <w:pPr>
        <w:pStyle w:val="BodyTextIndent"/>
        <w:numPr>
          <w:ilvl w:val="0"/>
          <w:numId w:val="4"/>
        </w:numPr>
        <w:rPr>
          <w:rFonts w:ascii="Times New Roman" w:hAnsi="Times New Roman"/>
          <w:bCs/>
          <w:sz w:val="24"/>
          <w:szCs w:val="24"/>
        </w:rPr>
      </w:pPr>
      <w:r>
        <w:rPr>
          <w:rFonts w:ascii="Times New Roman" w:hAnsi="Times New Roman"/>
          <w:sz w:val="24"/>
          <w:szCs w:val="24"/>
        </w:rPr>
        <w:t>Tool</w:t>
      </w:r>
      <w:r>
        <w:rPr>
          <w:rFonts w:ascii="Times New Roman" w:hAnsi="Times New Roman"/>
          <w:sz w:val="24"/>
          <w:szCs w:val="24"/>
        </w:rPr>
        <w:tab/>
      </w:r>
      <w:r>
        <w:rPr>
          <w:rFonts w:ascii="Times New Roman" w:hAnsi="Times New Roman"/>
          <w:sz w:val="24"/>
          <w:szCs w:val="24"/>
        </w:rPr>
        <w:tab/>
        <w:t>-</w:t>
      </w:r>
      <w:r>
        <w:rPr>
          <w:rFonts w:ascii="Times New Roman" w:hAnsi="Times New Roman"/>
          <w:sz w:val="24"/>
          <w:szCs w:val="24"/>
        </w:rPr>
        <w:tab/>
        <w:t>VISUAL STUDIO 2010.</w:t>
      </w:r>
    </w:p>
    <w:p w:rsidR="00C57845" w:rsidRDefault="00C57845" w:rsidP="00030F41">
      <w:pPr>
        <w:spacing w:line="360" w:lineRule="auto"/>
      </w:pPr>
    </w:p>
    <w:p w:rsidR="00C57845" w:rsidRPr="00C57845" w:rsidRDefault="00C57845" w:rsidP="00030F41">
      <w:pPr>
        <w:spacing w:line="360" w:lineRule="auto"/>
      </w:pPr>
    </w:p>
    <w:p w:rsidR="00C57845" w:rsidRPr="00C57845" w:rsidRDefault="00C57845" w:rsidP="00030F41">
      <w:pPr>
        <w:spacing w:line="360" w:lineRule="auto"/>
      </w:pPr>
    </w:p>
    <w:p w:rsidR="00C57845" w:rsidRPr="00C57845" w:rsidRDefault="00C57845" w:rsidP="00030F41">
      <w:pPr>
        <w:spacing w:line="360" w:lineRule="auto"/>
      </w:pPr>
    </w:p>
    <w:p w:rsidR="00C57845" w:rsidRPr="00C57845" w:rsidRDefault="00C57845" w:rsidP="00030F41">
      <w:pPr>
        <w:spacing w:line="360" w:lineRule="auto"/>
      </w:pPr>
    </w:p>
    <w:p w:rsidR="00C57845" w:rsidRPr="00C57845" w:rsidRDefault="00C57845" w:rsidP="00030F41">
      <w:pPr>
        <w:spacing w:line="360" w:lineRule="auto"/>
      </w:pPr>
    </w:p>
    <w:p w:rsidR="00C57845" w:rsidRPr="00C57845" w:rsidRDefault="00C57845" w:rsidP="00030F41">
      <w:pPr>
        <w:spacing w:line="360" w:lineRule="auto"/>
      </w:pPr>
    </w:p>
    <w:p w:rsidR="00C57845" w:rsidRPr="00C57845" w:rsidRDefault="00C57845" w:rsidP="00030F41">
      <w:pPr>
        <w:spacing w:line="360" w:lineRule="auto"/>
      </w:pPr>
    </w:p>
    <w:p w:rsidR="00C57845" w:rsidRPr="00C57845" w:rsidRDefault="00C57845" w:rsidP="00030F41">
      <w:pPr>
        <w:spacing w:line="360" w:lineRule="auto"/>
      </w:pPr>
    </w:p>
    <w:p w:rsidR="00C57845" w:rsidRPr="00C57845" w:rsidRDefault="00C57845" w:rsidP="00030F41">
      <w:pPr>
        <w:spacing w:line="360" w:lineRule="auto"/>
      </w:pPr>
    </w:p>
    <w:p w:rsidR="00C57845" w:rsidRDefault="00C57845" w:rsidP="00030F41">
      <w:pPr>
        <w:spacing w:line="360" w:lineRule="auto"/>
      </w:pPr>
    </w:p>
    <w:p w:rsidR="00C57845" w:rsidRDefault="00C57845" w:rsidP="00030F41">
      <w:pPr>
        <w:spacing w:line="360" w:lineRule="auto"/>
      </w:pPr>
    </w:p>
    <w:p w:rsidR="00C57845" w:rsidRDefault="00C57845" w:rsidP="00030F41">
      <w:pPr>
        <w:spacing w:after="200" w:line="360" w:lineRule="auto"/>
      </w:pPr>
      <w:r>
        <w:br w:type="page"/>
      </w:r>
    </w:p>
    <w:p w:rsidR="00E53A2D" w:rsidRPr="00030F41" w:rsidRDefault="00C57845" w:rsidP="00030F41">
      <w:pPr>
        <w:spacing w:line="360" w:lineRule="auto"/>
        <w:rPr>
          <w:b/>
        </w:rPr>
      </w:pPr>
      <w:r w:rsidRPr="00030F41">
        <w:rPr>
          <w:b/>
        </w:rPr>
        <w:lastRenderedPageBreak/>
        <w:t>REFERENCES</w:t>
      </w:r>
    </w:p>
    <w:p w:rsidR="00C57845" w:rsidRDefault="00C57845" w:rsidP="00030F41">
      <w:pPr>
        <w:spacing w:line="360" w:lineRule="auto"/>
      </w:pPr>
    </w:p>
    <w:p w:rsidR="00030F41" w:rsidRDefault="00030F41" w:rsidP="00030F41">
      <w:pPr>
        <w:spacing w:line="360" w:lineRule="auto"/>
      </w:pPr>
      <w:r>
        <w:t xml:space="preserve">1. M. </w:t>
      </w:r>
      <w:proofErr w:type="spellStart"/>
      <w:r>
        <w:t>Bellare</w:t>
      </w:r>
      <w:proofErr w:type="spellEnd"/>
      <w:r>
        <w:t xml:space="preserve">, S. </w:t>
      </w:r>
      <w:proofErr w:type="spellStart"/>
      <w:r>
        <w:t>Goldwasser</w:t>
      </w:r>
      <w:proofErr w:type="spellEnd"/>
      <w:r>
        <w:t xml:space="preserve">: New paradigms for digital signatures and message authentication based on non-interactive zero-knowledge proofs. In: G. Brassard, (ed.): Advances in Cryptology - Crypto '89. Lecture Notes in Computer Science 435. Berlin: Springer 1990, pp. 194-211 </w:t>
      </w:r>
    </w:p>
    <w:p w:rsidR="00030F41" w:rsidRDefault="00030F41" w:rsidP="00030F41">
      <w:pPr>
        <w:spacing w:line="360" w:lineRule="auto"/>
      </w:pPr>
      <w:r>
        <w:t xml:space="preserve">2. M. </w:t>
      </w:r>
      <w:proofErr w:type="spellStart"/>
      <w:r>
        <w:t>Bellare</w:t>
      </w:r>
      <w:proofErr w:type="spellEnd"/>
      <w:r>
        <w:t xml:space="preserve">, S. </w:t>
      </w:r>
      <w:proofErr w:type="spellStart"/>
      <w:r>
        <w:t>Micali</w:t>
      </w:r>
      <w:proofErr w:type="spellEnd"/>
      <w:r>
        <w:t xml:space="preserve">: How to sign given any trapdoor function. Journal of the ACM 39, 214-233 (1992) </w:t>
      </w:r>
    </w:p>
    <w:p w:rsidR="00030F41" w:rsidRDefault="00030F41" w:rsidP="00030F41">
      <w:pPr>
        <w:spacing w:line="360" w:lineRule="auto"/>
      </w:pPr>
      <w:r>
        <w:t xml:space="preserve">3. M. </w:t>
      </w:r>
      <w:proofErr w:type="spellStart"/>
      <w:r>
        <w:t>Bellare</w:t>
      </w:r>
      <w:proofErr w:type="spellEnd"/>
      <w:r>
        <w:t xml:space="preserve">, S. </w:t>
      </w:r>
      <w:proofErr w:type="spellStart"/>
      <w:r>
        <w:t>MicMi</w:t>
      </w:r>
      <w:proofErr w:type="spellEnd"/>
      <w:r>
        <w:t xml:space="preserve">, R. </w:t>
      </w:r>
      <w:proofErr w:type="spellStart"/>
      <w:r>
        <w:t>Ostrovsky</w:t>
      </w:r>
      <w:proofErr w:type="spellEnd"/>
      <w:r>
        <w:t xml:space="preserve">: Perfect zero-knowledge in </w:t>
      </w:r>
      <w:proofErr w:type="spellStart"/>
      <w:r>
        <w:t>consta~at</w:t>
      </w:r>
      <w:proofErr w:type="spellEnd"/>
      <w:r>
        <w:t xml:space="preserve"> rounds. In: Proceedings of the Twenty Second Annual ACM Syrup. </w:t>
      </w:r>
      <w:proofErr w:type="gramStart"/>
      <w:r>
        <w:t>Theory of Computing.</w:t>
      </w:r>
      <w:proofErr w:type="gramEnd"/>
      <w:r>
        <w:t xml:space="preserve"> ACM Press 1990, pp. 482-493 </w:t>
      </w:r>
    </w:p>
    <w:p w:rsidR="00030F41" w:rsidRDefault="00030F41" w:rsidP="00030F41">
      <w:pPr>
        <w:spacing w:line="360" w:lineRule="auto"/>
      </w:pPr>
      <w:proofErr w:type="gramStart"/>
      <w:r>
        <w:t xml:space="preserve">4. S. </w:t>
      </w:r>
      <w:proofErr w:type="spellStart"/>
      <w:r>
        <w:t>Bengio</w:t>
      </w:r>
      <w:proofErr w:type="spellEnd"/>
      <w:r>
        <w:t xml:space="preserve">, G. Brassard, Y.G. </w:t>
      </w:r>
      <w:proofErr w:type="spellStart"/>
      <w:r>
        <w:t>Desmedt</w:t>
      </w:r>
      <w:proofErr w:type="spellEnd"/>
      <w:r>
        <w:t>, C. Goutier, J.-J.</w:t>
      </w:r>
      <w:proofErr w:type="gramEnd"/>
      <w:r>
        <w:t xml:space="preserve"> </w:t>
      </w:r>
      <w:proofErr w:type="spellStart"/>
      <w:r>
        <w:t>Qnisquater</w:t>
      </w:r>
      <w:proofErr w:type="spellEnd"/>
      <w:r>
        <w:t xml:space="preserve">: Secure implementations of identification systems. Journal of Cryptology 4, pp. 175-183 (1991) </w:t>
      </w:r>
    </w:p>
    <w:p w:rsidR="00030F41" w:rsidRPr="00C57845" w:rsidRDefault="00030F41" w:rsidP="00030F41">
      <w:pPr>
        <w:spacing w:line="360" w:lineRule="auto"/>
      </w:pPr>
      <w:r>
        <w:t xml:space="preserve">5. C. H. Bennett, G. </w:t>
      </w:r>
      <w:proofErr w:type="spellStart"/>
      <w:r>
        <w:t>Brassaxd</w:t>
      </w:r>
      <w:proofErr w:type="spellEnd"/>
      <w:r>
        <w:t xml:space="preserve">: Quantum </w:t>
      </w:r>
      <w:proofErr w:type="gramStart"/>
      <w:r>
        <w:t>cryptography,</w:t>
      </w:r>
      <w:proofErr w:type="gramEnd"/>
      <w:r>
        <w:t xml:space="preserve"> and its application to provable secure key expansion, public-key distribution, and coin tossing. In: Internati</w:t>
      </w:r>
      <w:bookmarkStart w:id="0" w:name="_GoBack"/>
      <w:bookmarkEnd w:id="0"/>
      <w:r>
        <w:t>onal Symposium on Information Theory (abstracts), IEEE Computer Society Press 1983, p. 91</w:t>
      </w:r>
    </w:p>
    <w:sectPr w:rsidR="00030F41" w:rsidRPr="00C5784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E165EF5"/>
    <w:multiLevelType w:val="hybridMultilevel"/>
    <w:tmpl w:val="BD028F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A9B4159"/>
    <w:multiLevelType w:val="hybridMultilevel"/>
    <w:tmpl w:val="7460036E"/>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2">
    <w:nsid w:val="2D1840A4"/>
    <w:multiLevelType w:val="hybridMultilevel"/>
    <w:tmpl w:val="4DD8C4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7F4D0E02"/>
    <w:multiLevelType w:val="hybridMultilevel"/>
    <w:tmpl w:val="36B2CBA0"/>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num w:numId="1">
    <w:abstractNumId w:val="0"/>
  </w:num>
  <w:num w:numId="2">
    <w:abstractNumId w:val="2"/>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6"/>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36A34"/>
    <w:rsid w:val="00004D9B"/>
    <w:rsid w:val="00030F41"/>
    <w:rsid w:val="000C7552"/>
    <w:rsid w:val="00370F41"/>
    <w:rsid w:val="00636A34"/>
    <w:rsid w:val="00C57845"/>
    <w:rsid w:val="00C93754"/>
    <w:rsid w:val="00E53A2D"/>
    <w:rsid w:val="00EF3C4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C7552"/>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uiPriority w:val="9"/>
    <w:qFormat/>
    <w:rsid w:val="00004D9B"/>
    <w:pPr>
      <w:outlineLvl w:val="0"/>
    </w:pPr>
    <w:rPr>
      <w:rFonts w:ascii="Tahoma" w:eastAsia="Tahoma" w:hAnsi="Tahoma" w:cs="Tahoma"/>
      <w:color w:val="000000"/>
      <w:sz w:val="28"/>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C7552"/>
    <w:pPr>
      <w:spacing w:after="200" w:line="276" w:lineRule="auto"/>
      <w:ind w:left="720"/>
      <w:contextualSpacing/>
    </w:pPr>
    <w:rPr>
      <w:rFonts w:asciiTheme="minorHAnsi" w:eastAsiaTheme="minorEastAsia" w:hAnsiTheme="minorHAnsi" w:cstheme="minorBidi"/>
      <w:sz w:val="22"/>
      <w:szCs w:val="22"/>
    </w:rPr>
  </w:style>
  <w:style w:type="character" w:customStyle="1" w:styleId="Heading1Char">
    <w:name w:val="Heading 1 Char"/>
    <w:basedOn w:val="DefaultParagraphFont"/>
    <w:link w:val="Heading1"/>
    <w:uiPriority w:val="9"/>
    <w:rsid w:val="00004D9B"/>
    <w:rPr>
      <w:rFonts w:ascii="Tahoma" w:eastAsia="Tahoma" w:hAnsi="Tahoma" w:cs="Tahoma"/>
      <w:color w:val="000000"/>
      <w:sz w:val="28"/>
    </w:rPr>
  </w:style>
  <w:style w:type="paragraph" w:styleId="BodyTextIndent">
    <w:name w:val="Body Text Indent"/>
    <w:basedOn w:val="Normal"/>
    <w:link w:val="BodyTextIndentChar"/>
    <w:semiHidden/>
    <w:unhideWhenUsed/>
    <w:rsid w:val="00004D9B"/>
    <w:pPr>
      <w:autoSpaceDE w:val="0"/>
      <w:autoSpaceDN w:val="0"/>
      <w:adjustRightInd w:val="0"/>
      <w:spacing w:line="360" w:lineRule="auto"/>
      <w:ind w:firstLine="720"/>
      <w:jc w:val="both"/>
    </w:pPr>
    <w:rPr>
      <w:rFonts w:ascii="Verdana" w:hAnsi="Verdana"/>
      <w:sz w:val="20"/>
      <w:szCs w:val="16"/>
    </w:rPr>
  </w:style>
  <w:style w:type="character" w:customStyle="1" w:styleId="BodyTextIndentChar">
    <w:name w:val="Body Text Indent Char"/>
    <w:basedOn w:val="DefaultParagraphFont"/>
    <w:link w:val="BodyTextIndent"/>
    <w:semiHidden/>
    <w:rsid w:val="00004D9B"/>
    <w:rPr>
      <w:rFonts w:ascii="Verdana" w:eastAsia="Times New Roman" w:hAnsi="Verdana" w:cs="Times New Roman"/>
      <w:sz w:val="20"/>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C7552"/>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uiPriority w:val="9"/>
    <w:qFormat/>
    <w:rsid w:val="00004D9B"/>
    <w:pPr>
      <w:outlineLvl w:val="0"/>
    </w:pPr>
    <w:rPr>
      <w:rFonts w:ascii="Tahoma" w:eastAsia="Tahoma" w:hAnsi="Tahoma" w:cs="Tahoma"/>
      <w:color w:val="000000"/>
      <w:sz w:val="28"/>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C7552"/>
    <w:pPr>
      <w:spacing w:after="200" w:line="276" w:lineRule="auto"/>
      <w:ind w:left="720"/>
      <w:contextualSpacing/>
    </w:pPr>
    <w:rPr>
      <w:rFonts w:asciiTheme="minorHAnsi" w:eastAsiaTheme="minorEastAsia" w:hAnsiTheme="minorHAnsi" w:cstheme="minorBidi"/>
      <w:sz w:val="22"/>
      <w:szCs w:val="22"/>
    </w:rPr>
  </w:style>
  <w:style w:type="character" w:customStyle="1" w:styleId="Heading1Char">
    <w:name w:val="Heading 1 Char"/>
    <w:basedOn w:val="DefaultParagraphFont"/>
    <w:link w:val="Heading1"/>
    <w:uiPriority w:val="9"/>
    <w:rsid w:val="00004D9B"/>
    <w:rPr>
      <w:rFonts w:ascii="Tahoma" w:eastAsia="Tahoma" w:hAnsi="Tahoma" w:cs="Tahoma"/>
      <w:color w:val="000000"/>
      <w:sz w:val="28"/>
    </w:rPr>
  </w:style>
  <w:style w:type="paragraph" w:styleId="BodyTextIndent">
    <w:name w:val="Body Text Indent"/>
    <w:basedOn w:val="Normal"/>
    <w:link w:val="BodyTextIndentChar"/>
    <w:semiHidden/>
    <w:unhideWhenUsed/>
    <w:rsid w:val="00004D9B"/>
    <w:pPr>
      <w:autoSpaceDE w:val="0"/>
      <w:autoSpaceDN w:val="0"/>
      <w:adjustRightInd w:val="0"/>
      <w:spacing w:line="360" w:lineRule="auto"/>
      <w:ind w:firstLine="720"/>
      <w:jc w:val="both"/>
    </w:pPr>
    <w:rPr>
      <w:rFonts w:ascii="Verdana" w:hAnsi="Verdana"/>
      <w:sz w:val="20"/>
      <w:szCs w:val="16"/>
    </w:rPr>
  </w:style>
  <w:style w:type="character" w:customStyle="1" w:styleId="BodyTextIndentChar">
    <w:name w:val="Body Text Indent Char"/>
    <w:basedOn w:val="DefaultParagraphFont"/>
    <w:link w:val="BodyTextIndent"/>
    <w:semiHidden/>
    <w:rsid w:val="00004D9B"/>
    <w:rPr>
      <w:rFonts w:ascii="Verdana" w:eastAsia="Times New Roman" w:hAnsi="Verdana" w:cs="Times New Roman"/>
      <w:sz w:val="20"/>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382105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5</Pages>
  <Words>651</Words>
  <Characters>3713</Characters>
  <Application>Microsoft Office Word</Application>
  <DocSecurity>0</DocSecurity>
  <Lines>30</Lines>
  <Paragraphs>8</Paragraphs>
  <ScaleCrop>false</ScaleCrop>
  <Company>Arkansas State University</Company>
  <LinksUpToDate>false</LinksUpToDate>
  <CharactersWithSpaces>4356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Windows User</cp:lastModifiedBy>
  <cp:revision>8</cp:revision>
  <dcterms:created xsi:type="dcterms:W3CDTF">2021-11-13T11:32:00Z</dcterms:created>
  <dcterms:modified xsi:type="dcterms:W3CDTF">2022-02-05T09:19:00Z</dcterms:modified>
</cp:coreProperties>
</file>