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0E21" w:rsidRDefault="00940E21" w:rsidP="00940E21">
      <w:pPr>
        <w:pStyle w:val="Default"/>
        <w:spacing w:line="360" w:lineRule="auto"/>
        <w:jc w:val="center"/>
        <w:rPr>
          <w:rFonts w:ascii="Times New Roman" w:hAnsi="Times New Roman" w:cs="Times New Roman"/>
          <w:b/>
          <w:bCs/>
          <w:sz w:val="28"/>
          <w:szCs w:val="28"/>
        </w:rPr>
      </w:pPr>
      <w:r w:rsidRPr="00940E21">
        <w:rPr>
          <w:rFonts w:ascii="Times New Roman" w:hAnsi="Times New Roman" w:cs="Times New Roman"/>
          <w:b/>
          <w:bCs/>
          <w:sz w:val="28"/>
          <w:szCs w:val="28"/>
        </w:rPr>
        <w:t>HOMOMORPHIC AUTHENTICATION WITH RANDOM MASKING TECHNIQUE ENSURING</w:t>
      </w:r>
      <w:r>
        <w:rPr>
          <w:rFonts w:ascii="Times New Roman" w:hAnsi="Times New Roman" w:cs="Times New Roman"/>
          <w:b/>
          <w:bCs/>
          <w:sz w:val="28"/>
          <w:szCs w:val="28"/>
        </w:rPr>
        <w:t xml:space="preserve"> </w:t>
      </w:r>
      <w:r w:rsidRPr="00940E21">
        <w:rPr>
          <w:rFonts w:ascii="Times New Roman" w:hAnsi="Times New Roman" w:cs="Times New Roman"/>
          <w:b/>
          <w:bCs/>
          <w:sz w:val="28"/>
          <w:szCs w:val="28"/>
        </w:rPr>
        <w:t xml:space="preserve">PRIVACY &amp; SECURITY IN </w:t>
      </w:r>
    </w:p>
    <w:p w:rsidR="00D370A4" w:rsidRDefault="00940E21" w:rsidP="00940E21">
      <w:pPr>
        <w:pStyle w:val="Default"/>
        <w:spacing w:line="360" w:lineRule="auto"/>
        <w:jc w:val="center"/>
        <w:rPr>
          <w:rFonts w:ascii="Times New Roman" w:hAnsi="Times New Roman" w:cs="Times New Roman"/>
          <w:b/>
          <w:bCs/>
          <w:sz w:val="28"/>
          <w:szCs w:val="28"/>
        </w:rPr>
      </w:pPr>
      <w:r w:rsidRPr="00940E21">
        <w:rPr>
          <w:rFonts w:ascii="Times New Roman" w:hAnsi="Times New Roman" w:cs="Times New Roman"/>
          <w:b/>
          <w:bCs/>
          <w:sz w:val="28"/>
          <w:szCs w:val="28"/>
        </w:rPr>
        <w:t>CLOUD COMPUTING</w:t>
      </w:r>
    </w:p>
    <w:p w:rsidR="00EF5EBB" w:rsidRDefault="00EF5EBB" w:rsidP="00EF5EBB">
      <w:pPr>
        <w:spacing w:line="360" w:lineRule="auto"/>
        <w:rPr>
          <w:rFonts w:ascii="Times New Roman" w:hAnsi="Times New Roman" w:cs="Times New Roman"/>
          <w:b/>
          <w:sz w:val="28"/>
          <w:szCs w:val="28"/>
        </w:rPr>
      </w:pPr>
      <w:r w:rsidRPr="002B4D71">
        <w:rPr>
          <w:rFonts w:ascii="Times New Roman" w:hAnsi="Times New Roman" w:cs="Times New Roman"/>
          <w:b/>
          <w:sz w:val="28"/>
          <w:szCs w:val="28"/>
        </w:rPr>
        <w:t>ABSTRACT</w:t>
      </w:r>
      <w:r>
        <w:rPr>
          <w:rFonts w:ascii="Times New Roman" w:hAnsi="Times New Roman" w:cs="Times New Roman"/>
          <w:b/>
          <w:sz w:val="28"/>
          <w:szCs w:val="28"/>
        </w:rPr>
        <w:t>:</w:t>
      </w:r>
    </w:p>
    <w:p w:rsidR="00EF5EBB" w:rsidRDefault="00EF5EBB" w:rsidP="00EF5EBB">
      <w:pPr>
        <w:spacing w:line="360" w:lineRule="auto"/>
        <w:ind w:firstLine="720"/>
        <w:jc w:val="both"/>
        <w:rPr>
          <w:rFonts w:ascii="Times New Roman" w:hAnsi="Times New Roman" w:cs="Times New Roman"/>
          <w:sz w:val="24"/>
          <w:szCs w:val="24"/>
        </w:rPr>
      </w:pPr>
      <w:r w:rsidRPr="00367AB9">
        <w:rPr>
          <w:rFonts w:ascii="Times New Roman" w:hAnsi="Times New Roman" w:cs="Times New Roman"/>
          <w:sz w:val="24"/>
          <w:szCs w:val="24"/>
        </w:rPr>
        <w:t xml:space="preserve">Cloud computing may be defined as delivery of product rather than service. Cloud computing is </w:t>
      </w:r>
      <w:proofErr w:type="gramStart"/>
      <w:r w:rsidRPr="00367AB9">
        <w:rPr>
          <w:rFonts w:ascii="Times New Roman" w:hAnsi="Times New Roman" w:cs="Times New Roman"/>
          <w:sz w:val="24"/>
          <w:szCs w:val="24"/>
        </w:rPr>
        <w:t>a</w:t>
      </w:r>
      <w:proofErr w:type="gramEnd"/>
      <w:r w:rsidRPr="00367AB9">
        <w:rPr>
          <w:rFonts w:ascii="Times New Roman" w:hAnsi="Times New Roman" w:cs="Times New Roman"/>
          <w:sz w:val="24"/>
          <w:szCs w:val="24"/>
        </w:rPr>
        <w:t xml:space="preserve"> internet based computing which enables sharing of services. Many users place their data in the cloud. However, the fact that users no longer have physical possession of the possibly large size of outsourced data makes the data integrity protection in cloud computing a very challenging and potentially formidable task, especially for users with constrained computing resources and capabilities. So correctness of data and security is a prime concern. This article studies the problem of ensuring the integrity and security of data storage in Cloud Computing. </w:t>
      </w:r>
    </w:p>
    <w:p w:rsidR="00EF5EBB" w:rsidRDefault="00EF5EBB" w:rsidP="00EF5EBB">
      <w:pPr>
        <w:spacing w:line="360" w:lineRule="auto"/>
        <w:ind w:firstLine="720"/>
        <w:jc w:val="both"/>
        <w:rPr>
          <w:rFonts w:ascii="Times New Roman" w:hAnsi="Times New Roman" w:cs="Times New Roman"/>
          <w:sz w:val="24"/>
          <w:szCs w:val="24"/>
        </w:rPr>
      </w:pPr>
      <w:r w:rsidRPr="00367AB9">
        <w:rPr>
          <w:rFonts w:ascii="Times New Roman" w:hAnsi="Times New Roman" w:cs="Times New Roman"/>
          <w:sz w:val="24"/>
          <w:szCs w:val="24"/>
        </w:rPr>
        <w:t xml:space="preserve">Security in cloud is achieved by signing the data block before sending to the cloud. Signing is performed using </w:t>
      </w:r>
      <w:proofErr w:type="spellStart"/>
      <w:r w:rsidRPr="00367AB9">
        <w:rPr>
          <w:rFonts w:ascii="Times New Roman" w:hAnsi="Times New Roman" w:cs="Times New Roman"/>
          <w:sz w:val="24"/>
          <w:szCs w:val="24"/>
        </w:rPr>
        <w:t>Boneh</w:t>
      </w:r>
      <w:proofErr w:type="spellEnd"/>
      <w:r w:rsidRPr="00367AB9">
        <w:rPr>
          <w:rFonts w:ascii="Times New Roman" w:hAnsi="Times New Roman" w:cs="Times New Roman"/>
          <w:sz w:val="24"/>
          <w:szCs w:val="24"/>
        </w:rPr>
        <w:t>–Lynn–</w:t>
      </w:r>
      <w:proofErr w:type="spellStart"/>
      <w:r w:rsidRPr="00367AB9">
        <w:rPr>
          <w:rFonts w:ascii="Times New Roman" w:hAnsi="Times New Roman" w:cs="Times New Roman"/>
          <w:sz w:val="24"/>
          <w:szCs w:val="24"/>
        </w:rPr>
        <w:t>Shacham</w:t>
      </w:r>
      <w:proofErr w:type="spellEnd"/>
      <w:r w:rsidRPr="00367AB9">
        <w:rPr>
          <w:rFonts w:ascii="Times New Roman" w:hAnsi="Times New Roman" w:cs="Times New Roman"/>
          <w:sz w:val="24"/>
          <w:szCs w:val="24"/>
        </w:rPr>
        <w:t xml:space="preserve"> (BLS) algorithm which is more secure compared to other algorithms. To ensure the correctness of data, we consider an external auditor called as third party auditor (TPA), on behalf of the cloud user, to verify the integrity of the data stored in the cloud. By utilizing public key based </w:t>
      </w:r>
      <w:proofErr w:type="spellStart"/>
      <w:r w:rsidRPr="00367AB9">
        <w:rPr>
          <w:rFonts w:ascii="Times New Roman" w:hAnsi="Times New Roman" w:cs="Times New Roman"/>
          <w:sz w:val="24"/>
          <w:szCs w:val="24"/>
        </w:rPr>
        <w:t>homomorphic</w:t>
      </w:r>
      <w:proofErr w:type="spellEnd"/>
      <w:r w:rsidRPr="00367AB9">
        <w:rPr>
          <w:rFonts w:ascii="Times New Roman" w:hAnsi="Times New Roman" w:cs="Times New Roman"/>
          <w:sz w:val="24"/>
          <w:szCs w:val="24"/>
        </w:rPr>
        <w:t xml:space="preserve"> authenticator with random masking privacy preserving public auditing can be achieved. The technique of bilinear aggregate signature is used to achieve batch auditing. Batch auditing reduces the computation overhead. Extensive security and performance analysis shows the proposed schemes are provably secure and highly efficient.</w:t>
      </w:r>
    </w:p>
    <w:p w:rsidR="00EF5EBB" w:rsidRDefault="00EF5EBB" w:rsidP="00EF5EBB">
      <w:pPr>
        <w:spacing w:line="360" w:lineRule="auto"/>
        <w:jc w:val="both"/>
        <w:rPr>
          <w:rFonts w:ascii="Times New Roman" w:hAnsi="Times New Roman" w:cs="Times New Roman"/>
          <w:sz w:val="24"/>
          <w:szCs w:val="24"/>
        </w:rPr>
      </w:pPr>
    </w:p>
    <w:p w:rsidR="00EF5EBB" w:rsidRDefault="00EF5EBB" w:rsidP="00EF5EBB">
      <w:pPr>
        <w:spacing w:line="360" w:lineRule="auto"/>
        <w:jc w:val="both"/>
        <w:rPr>
          <w:rFonts w:ascii="Times New Roman" w:hAnsi="Times New Roman" w:cs="Times New Roman"/>
          <w:sz w:val="24"/>
          <w:szCs w:val="24"/>
        </w:rPr>
      </w:pPr>
    </w:p>
    <w:p w:rsidR="00EF5EBB" w:rsidRDefault="00EF5EBB" w:rsidP="00EF5EBB">
      <w:pPr>
        <w:spacing w:line="360" w:lineRule="auto"/>
        <w:jc w:val="both"/>
        <w:rPr>
          <w:rFonts w:ascii="Times New Roman" w:hAnsi="Times New Roman" w:cs="Times New Roman"/>
          <w:sz w:val="24"/>
          <w:szCs w:val="24"/>
        </w:rPr>
      </w:pPr>
    </w:p>
    <w:p w:rsidR="00EF5EBB" w:rsidRDefault="00EF5EBB" w:rsidP="00EF5EBB">
      <w:pPr>
        <w:spacing w:line="360" w:lineRule="auto"/>
        <w:jc w:val="both"/>
        <w:rPr>
          <w:rFonts w:ascii="Times New Roman" w:hAnsi="Times New Roman" w:cs="Times New Roman"/>
          <w:sz w:val="24"/>
          <w:szCs w:val="24"/>
        </w:rPr>
      </w:pPr>
    </w:p>
    <w:p w:rsidR="00EF5EBB" w:rsidRPr="00355CEF" w:rsidRDefault="00EF5EBB" w:rsidP="00EF5EBB">
      <w:pPr>
        <w:spacing w:line="360" w:lineRule="auto"/>
        <w:jc w:val="both"/>
        <w:rPr>
          <w:rFonts w:ascii="Times New Roman" w:hAnsi="Times New Roman" w:cs="Times New Roman"/>
          <w:sz w:val="24"/>
          <w:szCs w:val="24"/>
        </w:rPr>
      </w:pPr>
    </w:p>
    <w:p w:rsidR="00EF5EBB" w:rsidRDefault="00EF5EBB" w:rsidP="00EF5EBB">
      <w:pPr>
        <w:spacing w:line="360" w:lineRule="auto"/>
        <w:rPr>
          <w:rFonts w:ascii="Times New Roman" w:hAnsi="Times New Roman" w:cs="Times New Roman"/>
          <w:b/>
          <w:sz w:val="28"/>
          <w:szCs w:val="28"/>
        </w:rPr>
      </w:pPr>
      <w:r w:rsidRPr="002B4D71">
        <w:rPr>
          <w:rFonts w:ascii="Times New Roman" w:hAnsi="Times New Roman" w:cs="Times New Roman"/>
          <w:b/>
          <w:sz w:val="28"/>
          <w:szCs w:val="28"/>
        </w:rPr>
        <w:lastRenderedPageBreak/>
        <w:t>EXISTING SYSTEM</w:t>
      </w:r>
      <w:r>
        <w:rPr>
          <w:rFonts w:ascii="Times New Roman" w:hAnsi="Times New Roman" w:cs="Times New Roman"/>
          <w:b/>
          <w:sz w:val="28"/>
          <w:szCs w:val="28"/>
        </w:rPr>
        <w:t>:</w:t>
      </w:r>
    </w:p>
    <w:p w:rsidR="00EF5EBB" w:rsidRDefault="00EF5EBB" w:rsidP="00EF5EBB">
      <w:pPr>
        <w:autoSpaceDE w:val="0"/>
        <w:autoSpaceDN w:val="0"/>
        <w:adjustRightInd w:val="0"/>
        <w:spacing w:line="360" w:lineRule="auto"/>
        <w:ind w:firstLine="720"/>
        <w:jc w:val="both"/>
        <w:rPr>
          <w:rFonts w:ascii="Times New Roman" w:hAnsi="Times New Roman" w:cs="Times New Roman"/>
          <w:sz w:val="24"/>
          <w:szCs w:val="24"/>
        </w:rPr>
      </w:pPr>
      <w:r w:rsidRPr="00E132A5">
        <w:rPr>
          <w:rFonts w:ascii="Times New Roman" w:hAnsi="Times New Roman" w:cs="Times New Roman"/>
          <w:sz w:val="24"/>
          <w:szCs w:val="24"/>
        </w:rPr>
        <w:t>We proposed few schemes for ensuring data integrity of stored data</w:t>
      </w:r>
      <w:r w:rsidRPr="00E132A5">
        <w:t xml:space="preserve"> </w:t>
      </w:r>
      <w:r w:rsidRPr="00E132A5">
        <w:rPr>
          <w:rFonts w:ascii="Times New Roman" w:hAnsi="Times New Roman" w:cs="Times New Roman"/>
          <w:sz w:val="24"/>
          <w:szCs w:val="24"/>
        </w:rPr>
        <w:t xml:space="preserve">The cloud user pre-computes Message Authentication Code (MACs) i = </w:t>
      </w:r>
      <w:proofErr w:type="spellStart"/>
      <w:r w:rsidRPr="00E132A5">
        <w:rPr>
          <w:rFonts w:ascii="Times New Roman" w:hAnsi="Times New Roman" w:cs="Times New Roman"/>
          <w:sz w:val="24"/>
          <w:szCs w:val="24"/>
        </w:rPr>
        <w:t>MACsk</w:t>
      </w:r>
      <w:proofErr w:type="spellEnd"/>
      <w:r w:rsidRPr="00E132A5">
        <w:rPr>
          <w:rFonts w:ascii="Times New Roman" w:hAnsi="Times New Roman" w:cs="Times New Roman"/>
          <w:sz w:val="24"/>
          <w:szCs w:val="24"/>
        </w:rPr>
        <w:t xml:space="preserve">(i||mi) of each block mi (i </w:t>
      </w:r>
      <w:r w:rsidRPr="00E132A5">
        <w:rPr>
          <w:rFonts w:ascii="Cambria Math" w:hAnsi="Cambria Math" w:cs="Cambria Math"/>
          <w:sz w:val="24"/>
          <w:szCs w:val="24"/>
        </w:rPr>
        <w:t>∈</w:t>
      </w:r>
      <w:r w:rsidRPr="00E132A5">
        <w:rPr>
          <w:rFonts w:ascii="Times New Roman" w:hAnsi="Times New Roman" w:cs="Times New Roman"/>
          <w:sz w:val="24"/>
          <w:szCs w:val="24"/>
        </w:rPr>
        <w:t>{1, . . . , n}), sends both the data file F and the MACs {_i}1≤i≤n onto the cloud server, and releases the secret key (</w:t>
      </w:r>
      <w:proofErr w:type="spellStart"/>
      <w:r w:rsidRPr="00E132A5">
        <w:rPr>
          <w:rFonts w:ascii="Times New Roman" w:hAnsi="Times New Roman" w:cs="Times New Roman"/>
          <w:sz w:val="24"/>
          <w:szCs w:val="24"/>
        </w:rPr>
        <w:t>sk</w:t>
      </w:r>
      <w:proofErr w:type="spellEnd"/>
      <w:r w:rsidRPr="00E132A5">
        <w:rPr>
          <w:rFonts w:ascii="Times New Roman" w:hAnsi="Times New Roman" w:cs="Times New Roman"/>
          <w:sz w:val="24"/>
          <w:szCs w:val="24"/>
        </w:rPr>
        <w:t>) to TPA. During the Audit phase, the TPA requests from the cloud server a number of randomly selected blocks and their corre</w:t>
      </w:r>
      <w:r>
        <w:rPr>
          <w:rFonts w:ascii="Times New Roman" w:hAnsi="Times New Roman" w:cs="Times New Roman"/>
          <w:sz w:val="24"/>
          <w:szCs w:val="24"/>
        </w:rPr>
        <w:t>sponding MACs to verify the cor</w:t>
      </w:r>
      <w:r w:rsidRPr="00E132A5">
        <w:rPr>
          <w:rFonts w:ascii="Times New Roman" w:hAnsi="Times New Roman" w:cs="Times New Roman"/>
          <w:sz w:val="24"/>
          <w:szCs w:val="24"/>
        </w:rPr>
        <w:t>rectness of the data file. The insight behind this approach is that auditing most of the file is much easier than the whole of it.</w:t>
      </w:r>
    </w:p>
    <w:p w:rsidR="00EF5EBB" w:rsidRDefault="00EF5EBB" w:rsidP="00EF5EBB">
      <w:pPr>
        <w:autoSpaceDE w:val="0"/>
        <w:autoSpaceDN w:val="0"/>
        <w:adjustRightInd w:val="0"/>
        <w:spacing w:line="360" w:lineRule="auto"/>
        <w:ind w:firstLine="720"/>
        <w:jc w:val="both"/>
        <w:rPr>
          <w:rFonts w:ascii="Times New Roman" w:hAnsi="Times New Roman" w:cs="Times New Roman"/>
          <w:sz w:val="24"/>
          <w:szCs w:val="24"/>
        </w:rPr>
      </w:pPr>
      <w:r w:rsidRPr="00C76331">
        <w:rPr>
          <w:rFonts w:ascii="Times New Roman" w:hAnsi="Times New Roman" w:cs="Times New Roman"/>
          <w:sz w:val="24"/>
          <w:szCs w:val="24"/>
        </w:rPr>
        <w:t>To avoid retrieving data from the cloud server, one may improve the above solution as follows: Before data outsourcing, the cloud user chooses s random message authentication code keys, pre-computes MACs, for the whole data file F, and publishes these verification metadata to TPA. The TPA can each time reveal a secret key to the cloud server and ask for a fresh keyed MAC for comparison, thus achieving privacy-preserving auditing, having certain drawbacks.</w:t>
      </w:r>
    </w:p>
    <w:p w:rsidR="00EF5EBB" w:rsidRPr="00C63F99" w:rsidRDefault="00EF5EBB" w:rsidP="00EF5EBB">
      <w:pPr>
        <w:autoSpaceDE w:val="0"/>
        <w:autoSpaceDN w:val="0"/>
        <w:adjustRightInd w:val="0"/>
        <w:spacing w:line="360" w:lineRule="auto"/>
        <w:jc w:val="both"/>
        <w:rPr>
          <w:rFonts w:ascii="Times New Roman" w:hAnsi="Times New Roman" w:cs="Times New Roman"/>
          <w:sz w:val="24"/>
          <w:szCs w:val="24"/>
        </w:rPr>
      </w:pPr>
      <w:r w:rsidRPr="002B4D71">
        <w:rPr>
          <w:rFonts w:ascii="Times New Roman" w:hAnsi="Times New Roman" w:cs="Times New Roman"/>
          <w:sz w:val="28"/>
          <w:szCs w:val="28"/>
        </w:rPr>
        <w:t>DISADVANTAGES OF EXISTING SYSTEM</w:t>
      </w:r>
      <w:r>
        <w:rPr>
          <w:rFonts w:ascii="Times New Roman" w:hAnsi="Times New Roman" w:cs="Times New Roman"/>
          <w:sz w:val="28"/>
          <w:szCs w:val="28"/>
        </w:rPr>
        <w:t>:</w:t>
      </w:r>
    </w:p>
    <w:p w:rsidR="00EF5EBB" w:rsidRDefault="00EF5EBB" w:rsidP="00EF5EBB">
      <w:pPr>
        <w:pStyle w:val="ListParagraph"/>
        <w:numPr>
          <w:ilvl w:val="0"/>
          <w:numId w:val="2"/>
        </w:numPr>
        <w:spacing w:line="360" w:lineRule="auto"/>
        <w:jc w:val="both"/>
        <w:rPr>
          <w:rFonts w:ascii="Times New Roman" w:hAnsi="Times New Roman" w:cs="Times New Roman"/>
          <w:sz w:val="24"/>
          <w:szCs w:val="24"/>
        </w:rPr>
      </w:pPr>
      <w:r w:rsidRPr="0018133B">
        <w:rPr>
          <w:rFonts w:ascii="Times New Roman" w:hAnsi="Times New Roman" w:cs="Times New Roman"/>
          <w:sz w:val="24"/>
          <w:szCs w:val="24"/>
        </w:rPr>
        <w:t>The problem of ensuring the integrity and security of data storage in Cloud Computing.</w:t>
      </w:r>
    </w:p>
    <w:p w:rsidR="00EF5EBB" w:rsidRDefault="00EF5EBB" w:rsidP="00EF5EBB">
      <w:pPr>
        <w:pStyle w:val="ListParagraph"/>
        <w:numPr>
          <w:ilvl w:val="0"/>
          <w:numId w:val="2"/>
        </w:numPr>
        <w:spacing w:line="360" w:lineRule="auto"/>
        <w:jc w:val="both"/>
        <w:rPr>
          <w:rFonts w:ascii="Times New Roman" w:hAnsi="Times New Roman" w:cs="Times New Roman"/>
          <w:sz w:val="24"/>
          <w:szCs w:val="24"/>
        </w:rPr>
      </w:pPr>
      <w:r w:rsidRPr="00A23C29">
        <w:rPr>
          <w:rFonts w:ascii="Times New Roman" w:hAnsi="Times New Roman" w:cs="Times New Roman"/>
          <w:sz w:val="24"/>
          <w:szCs w:val="24"/>
        </w:rPr>
        <w:t>The prime disadvantage is security. Since the security is not provided in cloud, many companies adopt their unique security structure.</w:t>
      </w:r>
    </w:p>
    <w:p w:rsidR="00EF5EBB" w:rsidRPr="0018133B" w:rsidRDefault="00EF5EBB" w:rsidP="00EF5EBB">
      <w:pPr>
        <w:pStyle w:val="ListParagraph"/>
        <w:numPr>
          <w:ilvl w:val="0"/>
          <w:numId w:val="2"/>
        </w:numPr>
        <w:spacing w:line="360" w:lineRule="auto"/>
        <w:jc w:val="both"/>
        <w:rPr>
          <w:rFonts w:ascii="Times New Roman" w:hAnsi="Times New Roman" w:cs="Times New Roman"/>
          <w:sz w:val="24"/>
          <w:szCs w:val="24"/>
        </w:rPr>
      </w:pPr>
      <w:r w:rsidRPr="00521EDF">
        <w:rPr>
          <w:rFonts w:ascii="Times New Roman" w:hAnsi="Times New Roman" w:cs="Times New Roman"/>
          <w:sz w:val="24"/>
          <w:szCs w:val="24"/>
        </w:rPr>
        <w:t>Sometimes the cloud service provider may hide the data corruptions to maintain the reputation.</w:t>
      </w:r>
    </w:p>
    <w:p w:rsidR="00EF5EBB" w:rsidRDefault="00EF5EBB" w:rsidP="00EF5EBB">
      <w:pPr>
        <w:spacing w:line="360" w:lineRule="auto"/>
        <w:jc w:val="both"/>
        <w:rPr>
          <w:rFonts w:ascii="Times New Roman" w:hAnsi="Times New Roman" w:cs="Times New Roman"/>
          <w:sz w:val="24"/>
          <w:szCs w:val="24"/>
        </w:rPr>
      </w:pPr>
    </w:p>
    <w:p w:rsidR="00EF5EBB" w:rsidRDefault="00EF5EBB" w:rsidP="00EF5EBB">
      <w:pPr>
        <w:spacing w:line="360" w:lineRule="auto"/>
        <w:jc w:val="both"/>
        <w:rPr>
          <w:rFonts w:ascii="Times New Roman" w:hAnsi="Times New Roman" w:cs="Times New Roman"/>
          <w:sz w:val="24"/>
          <w:szCs w:val="24"/>
        </w:rPr>
      </w:pPr>
    </w:p>
    <w:p w:rsidR="00EF5EBB" w:rsidRDefault="00EF5EBB" w:rsidP="00EF5EBB">
      <w:pPr>
        <w:spacing w:line="360" w:lineRule="auto"/>
        <w:jc w:val="both"/>
        <w:rPr>
          <w:rFonts w:ascii="Times New Roman" w:hAnsi="Times New Roman" w:cs="Times New Roman"/>
          <w:sz w:val="24"/>
          <w:szCs w:val="24"/>
        </w:rPr>
      </w:pPr>
    </w:p>
    <w:p w:rsidR="00EF5EBB" w:rsidRDefault="00EF5EBB" w:rsidP="00EF5EBB">
      <w:pPr>
        <w:spacing w:line="360" w:lineRule="auto"/>
        <w:jc w:val="both"/>
        <w:rPr>
          <w:rFonts w:ascii="Times New Roman" w:hAnsi="Times New Roman" w:cs="Times New Roman"/>
          <w:sz w:val="24"/>
          <w:szCs w:val="24"/>
        </w:rPr>
      </w:pPr>
    </w:p>
    <w:p w:rsidR="00EF5EBB" w:rsidRDefault="00EF5EBB" w:rsidP="00EF5EBB">
      <w:pPr>
        <w:spacing w:line="360" w:lineRule="auto"/>
        <w:jc w:val="both"/>
        <w:rPr>
          <w:rFonts w:ascii="Times New Roman" w:hAnsi="Times New Roman" w:cs="Times New Roman"/>
          <w:sz w:val="24"/>
          <w:szCs w:val="24"/>
        </w:rPr>
      </w:pPr>
    </w:p>
    <w:p w:rsidR="00EF5EBB" w:rsidRDefault="00EF5EBB" w:rsidP="00EF5EBB">
      <w:pPr>
        <w:spacing w:line="360" w:lineRule="auto"/>
        <w:jc w:val="both"/>
        <w:rPr>
          <w:rFonts w:ascii="Times New Roman" w:hAnsi="Times New Roman" w:cs="Times New Roman"/>
          <w:sz w:val="24"/>
          <w:szCs w:val="24"/>
        </w:rPr>
      </w:pPr>
    </w:p>
    <w:p w:rsidR="00EF5EBB" w:rsidRDefault="00EF5EBB" w:rsidP="00EF5EBB">
      <w:pPr>
        <w:spacing w:line="360" w:lineRule="auto"/>
        <w:rPr>
          <w:rFonts w:ascii="Times New Roman" w:hAnsi="Times New Roman" w:cs="Times New Roman"/>
          <w:b/>
          <w:sz w:val="28"/>
          <w:szCs w:val="28"/>
        </w:rPr>
      </w:pPr>
      <w:r w:rsidRPr="002B4D71">
        <w:rPr>
          <w:rFonts w:ascii="Times New Roman" w:hAnsi="Times New Roman" w:cs="Times New Roman"/>
          <w:b/>
          <w:sz w:val="28"/>
          <w:szCs w:val="28"/>
        </w:rPr>
        <w:lastRenderedPageBreak/>
        <w:t>PROPOSED SYSTEM</w:t>
      </w:r>
      <w:r>
        <w:rPr>
          <w:rFonts w:ascii="Times New Roman" w:hAnsi="Times New Roman" w:cs="Times New Roman"/>
          <w:b/>
          <w:sz w:val="28"/>
          <w:szCs w:val="28"/>
        </w:rPr>
        <w:t>:</w:t>
      </w:r>
    </w:p>
    <w:p w:rsidR="00EF5EBB" w:rsidRPr="00CF208C" w:rsidRDefault="00EF5EBB" w:rsidP="00EF5EBB">
      <w:pPr>
        <w:autoSpaceDE w:val="0"/>
        <w:autoSpaceDN w:val="0"/>
        <w:adjustRightInd w:val="0"/>
        <w:spacing w:line="360" w:lineRule="auto"/>
        <w:ind w:firstLine="720"/>
        <w:jc w:val="both"/>
        <w:rPr>
          <w:rFonts w:ascii="Times New Roman" w:hAnsi="Times New Roman" w:cs="Times New Roman"/>
          <w:bCs/>
          <w:sz w:val="24"/>
          <w:szCs w:val="24"/>
        </w:rPr>
      </w:pPr>
      <w:r w:rsidRPr="00CF208C">
        <w:rPr>
          <w:rFonts w:ascii="Times New Roman" w:hAnsi="Times New Roman" w:cs="Times New Roman"/>
          <w:sz w:val="24"/>
          <w:szCs w:val="24"/>
        </w:rPr>
        <w:t xml:space="preserve">We consider an external auditor called as third party auditor (TPA), on behalf of the cloud user, to verify the integrity of the data stored in the cloud. By utilizing public key based </w:t>
      </w:r>
      <w:proofErr w:type="spellStart"/>
      <w:r w:rsidRPr="00CF208C">
        <w:rPr>
          <w:rFonts w:ascii="Times New Roman" w:hAnsi="Times New Roman" w:cs="Times New Roman"/>
          <w:sz w:val="24"/>
          <w:szCs w:val="24"/>
        </w:rPr>
        <w:t>homomorphic</w:t>
      </w:r>
      <w:proofErr w:type="spellEnd"/>
      <w:r w:rsidRPr="00CF208C">
        <w:rPr>
          <w:rFonts w:ascii="Times New Roman" w:hAnsi="Times New Roman" w:cs="Times New Roman"/>
          <w:sz w:val="24"/>
          <w:szCs w:val="24"/>
        </w:rPr>
        <w:t xml:space="preserve"> authenticator with random masking privacy preserving public auditing can be achieved. The technique of bilinear aggregate signature is used to achieve batch auditing. Batch auditing reduces the computation overhead. Extensive security and performance analysis shows the proposed schemes are provably secure and highly efficient.</w:t>
      </w:r>
    </w:p>
    <w:p w:rsidR="00EF5EBB" w:rsidRDefault="00EF5EBB" w:rsidP="00EF5EBB">
      <w:pPr>
        <w:autoSpaceDE w:val="0"/>
        <w:autoSpaceDN w:val="0"/>
        <w:adjustRightInd w:val="0"/>
        <w:spacing w:line="360" w:lineRule="auto"/>
        <w:ind w:firstLine="720"/>
        <w:jc w:val="both"/>
        <w:rPr>
          <w:rFonts w:ascii="Times New Roman" w:hAnsi="Times New Roman" w:cs="Times New Roman"/>
          <w:sz w:val="24"/>
          <w:szCs w:val="24"/>
        </w:rPr>
      </w:pPr>
      <w:r w:rsidRPr="00CF208C">
        <w:rPr>
          <w:rFonts w:ascii="Times New Roman" w:hAnsi="Times New Roman" w:cs="Times New Roman"/>
          <w:sz w:val="24"/>
          <w:szCs w:val="24"/>
        </w:rPr>
        <w:t>We are going to tackle the problem of how to enable a privacy-preserving third-party auditing protocol, independent to data encryption in this paper. Besides, with the prevalence of Cloud Computing, a foreseeable increase of auditing tasks from different users may be delegated to TPA.</w:t>
      </w:r>
    </w:p>
    <w:p w:rsidR="00EF5EBB" w:rsidRPr="00F656D3" w:rsidRDefault="00EF5EBB" w:rsidP="00EF5EBB">
      <w:pPr>
        <w:autoSpaceDE w:val="0"/>
        <w:autoSpaceDN w:val="0"/>
        <w:adjustRightInd w:val="0"/>
        <w:spacing w:line="360" w:lineRule="auto"/>
        <w:jc w:val="both"/>
        <w:rPr>
          <w:rFonts w:ascii="Times New Roman" w:hAnsi="Times New Roman" w:cs="Times New Roman"/>
          <w:sz w:val="24"/>
          <w:szCs w:val="24"/>
        </w:rPr>
      </w:pPr>
      <w:r w:rsidRPr="002B4D71">
        <w:rPr>
          <w:rFonts w:ascii="Times New Roman" w:hAnsi="Times New Roman" w:cs="Times New Roman"/>
          <w:sz w:val="28"/>
          <w:szCs w:val="28"/>
        </w:rPr>
        <w:t>ADVANTAGES OF PROPOSED SYSTEM</w:t>
      </w:r>
      <w:r>
        <w:rPr>
          <w:rFonts w:ascii="Times New Roman" w:hAnsi="Times New Roman" w:cs="Times New Roman"/>
          <w:sz w:val="28"/>
          <w:szCs w:val="28"/>
        </w:rPr>
        <w:t>:</w:t>
      </w:r>
    </w:p>
    <w:p w:rsidR="00EF5EBB" w:rsidRPr="00CF208C" w:rsidRDefault="00EF5EBB" w:rsidP="00EF5EBB">
      <w:pPr>
        <w:pStyle w:val="ListParagraph"/>
        <w:numPr>
          <w:ilvl w:val="0"/>
          <w:numId w:val="1"/>
        </w:numPr>
        <w:autoSpaceDE w:val="0"/>
        <w:autoSpaceDN w:val="0"/>
        <w:adjustRightInd w:val="0"/>
        <w:spacing w:after="0" w:line="360" w:lineRule="auto"/>
        <w:rPr>
          <w:rFonts w:ascii="Times New Roman" w:hAnsi="Times New Roman" w:cs="Times New Roman"/>
          <w:sz w:val="24"/>
          <w:szCs w:val="24"/>
        </w:rPr>
      </w:pPr>
      <w:r w:rsidRPr="00CF208C">
        <w:rPr>
          <w:rFonts w:ascii="Times New Roman" w:hAnsi="Times New Roman" w:cs="Times New Roman"/>
          <w:sz w:val="24"/>
          <w:szCs w:val="24"/>
        </w:rPr>
        <w:t>It supports an external auditor to audit the user’s outsourced data without learning knowledge on the data content.</w:t>
      </w:r>
    </w:p>
    <w:p w:rsidR="00EF5EBB" w:rsidRPr="00CF208C" w:rsidRDefault="00EF5EBB" w:rsidP="00EF5EBB">
      <w:pPr>
        <w:pStyle w:val="ListParagraph"/>
        <w:numPr>
          <w:ilvl w:val="0"/>
          <w:numId w:val="1"/>
        </w:numPr>
        <w:autoSpaceDE w:val="0"/>
        <w:autoSpaceDN w:val="0"/>
        <w:adjustRightInd w:val="0"/>
        <w:spacing w:after="0" w:line="360" w:lineRule="auto"/>
        <w:rPr>
          <w:rFonts w:ascii="Times New Roman" w:hAnsi="Times New Roman" w:cs="Times New Roman"/>
          <w:sz w:val="24"/>
          <w:szCs w:val="24"/>
        </w:rPr>
      </w:pPr>
      <w:r w:rsidRPr="00CF208C">
        <w:rPr>
          <w:rFonts w:ascii="Times New Roman" w:hAnsi="Times New Roman" w:cs="Times New Roman"/>
          <w:sz w:val="24"/>
          <w:szCs w:val="24"/>
        </w:rPr>
        <w:t>Achieves batch auditing where multiple delegated auditing asks from different users can be performed simultaneously by the TPA.</w:t>
      </w:r>
    </w:p>
    <w:p w:rsidR="00EF5EBB" w:rsidRPr="00CF208C" w:rsidRDefault="00EF5EBB" w:rsidP="00EF5EBB">
      <w:pPr>
        <w:pStyle w:val="ListParagraph"/>
        <w:numPr>
          <w:ilvl w:val="0"/>
          <w:numId w:val="1"/>
        </w:numPr>
        <w:autoSpaceDE w:val="0"/>
        <w:autoSpaceDN w:val="0"/>
        <w:adjustRightInd w:val="0"/>
        <w:spacing w:after="0" w:line="360" w:lineRule="auto"/>
        <w:rPr>
          <w:rFonts w:ascii="Times New Roman" w:hAnsi="Times New Roman" w:cs="Times New Roman"/>
          <w:sz w:val="24"/>
          <w:szCs w:val="24"/>
        </w:rPr>
      </w:pPr>
      <w:r w:rsidRPr="00CF208C">
        <w:rPr>
          <w:rFonts w:ascii="Times New Roman" w:hAnsi="Times New Roman" w:cs="Times New Roman"/>
          <w:sz w:val="24"/>
          <w:szCs w:val="24"/>
        </w:rPr>
        <w:t>Also supports dynamic operations on data blocks i.e. data update, append and delete.</w:t>
      </w:r>
    </w:p>
    <w:p w:rsidR="00EF5EBB" w:rsidRDefault="00EF5EBB" w:rsidP="00EF5EBB">
      <w:pPr>
        <w:spacing w:line="360" w:lineRule="auto"/>
        <w:jc w:val="both"/>
        <w:rPr>
          <w:rFonts w:ascii="Times New Roman" w:hAnsi="Times New Roman" w:cs="Times New Roman"/>
          <w:sz w:val="24"/>
          <w:szCs w:val="24"/>
        </w:rPr>
      </w:pPr>
    </w:p>
    <w:p w:rsidR="00EF5EBB" w:rsidRDefault="00EF5EBB" w:rsidP="00EF5EBB">
      <w:pPr>
        <w:spacing w:line="360" w:lineRule="auto"/>
        <w:jc w:val="both"/>
        <w:rPr>
          <w:rFonts w:ascii="Times New Roman" w:hAnsi="Times New Roman" w:cs="Times New Roman"/>
          <w:sz w:val="24"/>
          <w:szCs w:val="24"/>
        </w:rPr>
      </w:pPr>
    </w:p>
    <w:p w:rsidR="00EF5EBB" w:rsidRDefault="00EF5EBB" w:rsidP="00EF5EBB">
      <w:pPr>
        <w:spacing w:line="360" w:lineRule="auto"/>
        <w:jc w:val="both"/>
        <w:rPr>
          <w:rFonts w:ascii="Times New Roman" w:hAnsi="Times New Roman" w:cs="Times New Roman"/>
          <w:sz w:val="24"/>
          <w:szCs w:val="24"/>
        </w:rPr>
      </w:pPr>
    </w:p>
    <w:p w:rsidR="00EF5EBB" w:rsidRDefault="00EF5EBB" w:rsidP="00EF5EBB">
      <w:pPr>
        <w:spacing w:line="360" w:lineRule="auto"/>
        <w:jc w:val="both"/>
        <w:rPr>
          <w:rFonts w:ascii="Times New Roman" w:hAnsi="Times New Roman" w:cs="Times New Roman"/>
          <w:sz w:val="24"/>
          <w:szCs w:val="24"/>
        </w:rPr>
      </w:pPr>
    </w:p>
    <w:p w:rsidR="00EF5EBB" w:rsidRDefault="00EF5EBB" w:rsidP="00EF5EBB">
      <w:pPr>
        <w:spacing w:line="360" w:lineRule="auto"/>
        <w:jc w:val="both"/>
        <w:rPr>
          <w:rFonts w:ascii="Times New Roman" w:hAnsi="Times New Roman" w:cs="Times New Roman"/>
          <w:sz w:val="24"/>
          <w:szCs w:val="24"/>
        </w:rPr>
      </w:pPr>
    </w:p>
    <w:p w:rsidR="00EF5EBB" w:rsidRDefault="00EF5EBB" w:rsidP="00EF5EBB">
      <w:pPr>
        <w:spacing w:line="360" w:lineRule="auto"/>
        <w:jc w:val="both"/>
        <w:rPr>
          <w:rFonts w:ascii="Times New Roman" w:hAnsi="Times New Roman" w:cs="Times New Roman"/>
          <w:sz w:val="24"/>
          <w:szCs w:val="24"/>
        </w:rPr>
      </w:pPr>
    </w:p>
    <w:p w:rsidR="00EF5EBB" w:rsidRDefault="00EF5EBB" w:rsidP="00EF5EBB">
      <w:pPr>
        <w:pStyle w:val="Default"/>
        <w:spacing w:line="360" w:lineRule="auto"/>
        <w:rPr>
          <w:rFonts w:ascii="Times New Roman" w:hAnsi="Times New Roman" w:cs="Times New Roman"/>
        </w:rPr>
      </w:pPr>
    </w:p>
    <w:p w:rsidR="00E23DBF" w:rsidRDefault="00E23DBF" w:rsidP="00EF5EBB">
      <w:pPr>
        <w:pStyle w:val="Default"/>
        <w:spacing w:line="360" w:lineRule="auto"/>
        <w:rPr>
          <w:rFonts w:ascii="Times New Roman" w:hAnsi="Times New Roman" w:cs="Times New Roman"/>
        </w:rPr>
      </w:pPr>
    </w:p>
    <w:p w:rsidR="00E23DBF" w:rsidRDefault="00E23DBF" w:rsidP="00EF5EBB">
      <w:pPr>
        <w:pStyle w:val="Default"/>
        <w:spacing w:line="360" w:lineRule="auto"/>
        <w:rPr>
          <w:rFonts w:ascii="Times New Roman" w:hAnsi="Times New Roman" w:cs="Times New Roman"/>
        </w:rPr>
      </w:pPr>
    </w:p>
    <w:p w:rsidR="00DC0C7C" w:rsidRDefault="00DC0C7C" w:rsidP="00DC0C7C">
      <w:pPr>
        <w:shd w:val="clear" w:color="auto" w:fill="FFFFFF"/>
        <w:spacing w:before="100" w:beforeAutospacing="1" w:after="375" w:line="360" w:lineRule="auto"/>
        <w:outlineLvl w:val="0"/>
        <w:rPr>
          <w:b/>
          <w:bCs/>
          <w:color w:val="222222"/>
          <w:kern w:val="36"/>
          <w:sz w:val="28"/>
          <w:szCs w:val="28"/>
        </w:rPr>
      </w:pPr>
      <w:r>
        <w:rPr>
          <w:b/>
          <w:bCs/>
          <w:color w:val="222222"/>
          <w:kern w:val="36"/>
          <w:sz w:val="28"/>
          <w:szCs w:val="28"/>
        </w:rPr>
        <w:lastRenderedPageBreak/>
        <w:t>SYSTEM CONFIGURATION:</w:t>
      </w:r>
    </w:p>
    <w:p w:rsidR="00DC0C7C" w:rsidRDefault="00DC0C7C" w:rsidP="00DC0C7C">
      <w:pPr>
        <w:shd w:val="clear" w:color="auto" w:fill="FFFFFF"/>
        <w:tabs>
          <w:tab w:val="left" w:pos="450"/>
        </w:tabs>
        <w:spacing w:before="100" w:beforeAutospacing="1" w:after="375" w:line="360" w:lineRule="auto"/>
        <w:ind w:firstLine="90"/>
        <w:outlineLvl w:val="0"/>
        <w:rPr>
          <w:b/>
          <w:bCs/>
          <w:color w:val="222222"/>
          <w:kern w:val="36"/>
          <w:sz w:val="28"/>
          <w:szCs w:val="28"/>
        </w:rPr>
      </w:pPr>
      <w:r>
        <w:rPr>
          <w:b/>
          <w:bCs/>
          <w:color w:val="222222"/>
          <w:kern w:val="36"/>
          <w:sz w:val="28"/>
          <w:szCs w:val="28"/>
        </w:rPr>
        <w:t>HARDWARE CONFIGURATION:</w:t>
      </w:r>
    </w:p>
    <w:p w:rsidR="00DC0C7C" w:rsidRDefault="00DC0C7C" w:rsidP="00DC0C7C">
      <w:pPr>
        <w:pStyle w:val="Heading1"/>
        <w:keepNext/>
        <w:numPr>
          <w:ilvl w:val="0"/>
          <w:numId w:val="3"/>
        </w:numPr>
        <w:spacing w:before="240" w:beforeAutospacing="0" w:after="60" w:afterAutospacing="0" w:line="360" w:lineRule="auto"/>
        <w:jc w:val="both"/>
        <w:rPr>
          <w:b w:val="0"/>
          <w:bCs w:val="0"/>
          <w:color w:val="000000"/>
          <w:kern w:val="0"/>
          <w:sz w:val="24"/>
          <w:szCs w:val="24"/>
        </w:rPr>
      </w:pPr>
      <w:r>
        <w:rPr>
          <w:sz w:val="24"/>
          <w:szCs w:val="24"/>
        </w:rPr>
        <w:t>Processor</w:t>
      </w:r>
      <w:r>
        <w:rPr>
          <w:sz w:val="24"/>
          <w:szCs w:val="24"/>
        </w:rPr>
        <w:tab/>
      </w:r>
      <w:r>
        <w:rPr>
          <w:sz w:val="24"/>
          <w:szCs w:val="24"/>
        </w:rPr>
        <w:tab/>
        <w:t>-</w:t>
      </w:r>
      <w:r>
        <w:rPr>
          <w:sz w:val="24"/>
          <w:szCs w:val="24"/>
        </w:rPr>
        <w:tab/>
        <w:t>Intel 3</w:t>
      </w:r>
    </w:p>
    <w:p w:rsidR="00DC0C7C" w:rsidRDefault="00DC0C7C" w:rsidP="00DC0C7C">
      <w:pPr>
        <w:pStyle w:val="ListParagraph"/>
        <w:numPr>
          <w:ilvl w:val="0"/>
          <w:numId w:val="3"/>
        </w:numPr>
        <w:spacing w:line="360" w:lineRule="auto"/>
        <w:jc w:val="both"/>
        <w:rPr>
          <w:rFonts w:ascii="Times New Roman" w:hAnsi="Times New Roman"/>
          <w:sz w:val="24"/>
          <w:szCs w:val="24"/>
        </w:rPr>
      </w:pPr>
      <w:r>
        <w:rPr>
          <w:rFonts w:ascii="Times New Roman" w:hAnsi="Times New Roman"/>
          <w:sz w:val="24"/>
          <w:szCs w:val="24"/>
        </w:rPr>
        <w:t>Speed</w:t>
      </w:r>
      <w:r>
        <w:rPr>
          <w:rFonts w:ascii="Times New Roman" w:hAnsi="Times New Roman"/>
          <w:sz w:val="24"/>
          <w:szCs w:val="24"/>
        </w:rPr>
        <w:tab/>
      </w:r>
      <w:r>
        <w:rPr>
          <w:rFonts w:ascii="Times New Roman" w:hAnsi="Times New Roman"/>
          <w:sz w:val="24"/>
          <w:szCs w:val="24"/>
        </w:rPr>
        <w:tab/>
        <w:t xml:space="preserve">-           2.5 </w:t>
      </w:r>
      <w:proofErr w:type="spellStart"/>
      <w:r>
        <w:rPr>
          <w:rFonts w:ascii="Times New Roman" w:hAnsi="Times New Roman"/>
          <w:sz w:val="24"/>
          <w:szCs w:val="24"/>
        </w:rPr>
        <w:t>Ghz</w:t>
      </w:r>
      <w:proofErr w:type="spellEnd"/>
    </w:p>
    <w:p w:rsidR="00DC0C7C" w:rsidRDefault="00DC0C7C" w:rsidP="00DC0C7C">
      <w:pPr>
        <w:pStyle w:val="ListParagraph"/>
        <w:numPr>
          <w:ilvl w:val="0"/>
          <w:numId w:val="3"/>
        </w:numPr>
        <w:spacing w:line="360" w:lineRule="auto"/>
        <w:jc w:val="both"/>
        <w:rPr>
          <w:rFonts w:ascii="Times New Roman" w:hAnsi="Times New Roman"/>
          <w:sz w:val="24"/>
          <w:szCs w:val="24"/>
        </w:rPr>
      </w:pPr>
      <w:r>
        <w:rPr>
          <w:rFonts w:ascii="Times New Roman" w:hAnsi="Times New Roman"/>
          <w:sz w:val="24"/>
          <w:szCs w:val="24"/>
        </w:rPr>
        <w:t>RAM</w:t>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t>2GB(min)</w:t>
      </w:r>
    </w:p>
    <w:p w:rsidR="00DC0C7C" w:rsidRDefault="00DC0C7C" w:rsidP="00DC0C7C">
      <w:pPr>
        <w:pStyle w:val="ListParagraph"/>
        <w:numPr>
          <w:ilvl w:val="0"/>
          <w:numId w:val="3"/>
        </w:numPr>
        <w:spacing w:line="360" w:lineRule="auto"/>
        <w:jc w:val="both"/>
        <w:rPr>
          <w:rFonts w:ascii="Times New Roman" w:hAnsi="Times New Roman"/>
          <w:sz w:val="24"/>
          <w:szCs w:val="24"/>
        </w:rPr>
      </w:pPr>
      <w:r>
        <w:rPr>
          <w:rFonts w:ascii="Times New Roman" w:hAnsi="Times New Roman"/>
          <w:sz w:val="24"/>
          <w:szCs w:val="24"/>
        </w:rPr>
        <w:t>Hard Disk</w:t>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t>500 MB</w:t>
      </w:r>
    </w:p>
    <w:p w:rsidR="00DC0C7C" w:rsidRDefault="00DC0C7C" w:rsidP="00DC0C7C">
      <w:pPr>
        <w:pStyle w:val="ListParagraph"/>
        <w:numPr>
          <w:ilvl w:val="0"/>
          <w:numId w:val="3"/>
        </w:numPr>
        <w:spacing w:line="360" w:lineRule="auto"/>
        <w:jc w:val="both"/>
        <w:rPr>
          <w:rFonts w:ascii="Times New Roman" w:hAnsi="Times New Roman"/>
          <w:sz w:val="24"/>
          <w:szCs w:val="24"/>
        </w:rPr>
      </w:pPr>
      <w:r>
        <w:rPr>
          <w:rFonts w:ascii="Times New Roman" w:hAnsi="Times New Roman"/>
          <w:sz w:val="24"/>
          <w:szCs w:val="24"/>
        </w:rPr>
        <w:t>Key Board</w:t>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t>Standard Windows Keyboard</w:t>
      </w:r>
    </w:p>
    <w:p w:rsidR="00DC0C7C" w:rsidRDefault="00DC0C7C" w:rsidP="00DC0C7C">
      <w:pPr>
        <w:pStyle w:val="ListParagraph"/>
        <w:numPr>
          <w:ilvl w:val="0"/>
          <w:numId w:val="3"/>
        </w:numPr>
        <w:spacing w:line="360" w:lineRule="auto"/>
        <w:jc w:val="both"/>
        <w:rPr>
          <w:rFonts w:ascii="Times New Roman" w:hAnsi="Times New Roman"/>
          <w:sz w:val="24"/>
          <w:szCs w:val="24"/>
        </w:rPr>
      </w:pPr>
      <w:r>
        <w:rPr>
          <w:rFonts w:ascii="Times New Roman" w:hAnsi="Times New Roman"/>
          <w:sz w:val="24"/>
          <w:szCs w:val="24"/>
        </w:rPr>
        <w:t>Mouse</w:t>
      </w:r>
      <w:r>
        <w:rPr>
          <w:rFonts w:ascii="Times New Roman" w:hAnsi="Times New Roman"/>
          <w:sz w:val="24"/>
          <w:szCs w:val="24"/>
        </w:rPr>
        <w:tab/>
        <w:t xml:space="preserve">           -    </w:t>
      </w:r>
      <w:r>
        <w:rPr>
          <w:rFonts w:ascii="Times New Roman" w:hAnsi="Times New Roman"/>
          <w:sz w:val="24"/>
          <w:szCs w:val="24"/>
        </w:rPr>
        <w:tab/>
        <w:t>Two or Three Button Mouse</w:t>
      </w:r>
    </w:p>
    <w:p w:rsidR="00DC0C7C" w:rsidRDefault="00DC0C7C" w:rsidP="00DC0C7C">
      <w:pPr>
        <w:pStyle w:val="ListParagraph"/>
        <w:numPr>
          <w:ilvl w:val="0"/>
          <w:numId w:val="3"/>
        </w:numPr>
        <w:spacing w:line="360" w:lineRule="auto"/>
        <w:jc w:val="both"/>
        <w:rPr>
          <w:rFonts w:ascii="Times New Roman" w:hAnsi="Times New Roman"/>
          <w:sz w:val="24"/>
          <w:szCs w:val="24"/>
        </w:rPr>
      </w:pPr>
      <w:r>
        <w:rPr>
          <w:rFonts w:ascii="Times New Roman" w:hAnsi="Times New Roman"/>
          <w:sz w:val="24"/>
          <w:szCs w:val="24"/>
        </w:rPr>
        <w:t>Monitor</w:t>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t>LCD</w:t>
      </w:r>
    </w:p>
    <w:p w:rsidR="00DC0C7C" w:rsidRDefault="00DC0C7C" w:rsidP="00DC0C7C">
      <w:pPr>
        <w:shd w:val="clear" w:color="auto" w:fill="FFFFFF"/>
        <w:spacing w:before="100" w:beforeAutospacing="1" w:after="375" w:line="360" w:lineRule="auto"/>
        <w:outlineLvl w:val="0"/>
        <w:rPr>
          <w:rFonts w:ascii="Times New Roman" w:hAnsi="Times New Roman"/>
          <w:b/>
          <w:bCs/>
          <w:color w:val="222222"/>
          <w:kern w:val="36"/>
          <w:sz w:val="28"/>
          <w:szCs w:val="28"/>
        </w:rPr>
      </w:pPr>
      <w:r>
        <w:rPr>
          <w:b/>
          <w:bCs/>
          <w:color w:val="222222"/>
          <w:kern w:val="36"/>
          <w:sz w:val="28"/>
          <w:szCs w:val="28"/>
        </w:rPr>
        <w:t>SOFTWARE CONFIGURATION:</w:t>
      </w:r>
    </w:p>
    <w:p w:rsidR="00DC0C7C" w:rsidRDefault="00DC0C7C" w:rsidP="00DC0C7C">
      <w:pPr>
        <w:pStyle w:val="BodyTextIndent"/>
        <w:numPr>
          <w:ilvl w:val="0"/>
          <w:numId w:val="4"/>
        </w:numPr>
        <w:autoSpaceDE w:val="0"/>
        <w:autoSpaceDN w:val="0"/>
        <w:adjustRightInd w:val="0"/>
        <w:spacing w:after="0" w:line="360" w:lineRule="auto"/>
        <w:jc w:val="both"/>
        <w:rPr>
          <w:rFonts w:ascii="Times New Roman" w:hAnsi="Times New Roman"/>
          <w:sz w:val="24"/>
          <w:szCs w:val="24"/>
        </w:rPr>
      </w:pPr>
      <w:r>
        <w:rPr>
          <w:rFonts w:ascii="Times New Roman" w:hAnsi="Times New Roman"/>
          <w:sz w:val="24"/>
          <w:szCs w:val="24"/>
        </w:rPr>
        <w:t>Operating system</w:t>
      </w:r>
      <w:r>
        <w:rPr>
          <w:rFonts w:ascii="Times New Roman" w:hAnsi="Times New Roman"/>
          <w:sz w:val="24"/>
          <w:szCs w:val="24"/>
        </w:rPr>
        <w:tab/>
        <w:t>-</w:t>
      </w:r>
      <w:r>
        <w:rPr>
          <w:rFonts w:ascii="Times New Roman" w:hAnsi="Times New Roman"/>
          <w:sz w:val="24"/>
          <w:szCs w:val="24"/>
        </w:rPr>
        <w:tab/>
        <w:t>Windows 7 / 10.</w:t>
      </w:r>
    </w:p>
    <w:p w:rsidR="00DC0C7C" w:rsidRDefault="00DC0C7C" w:rsidP="00DC0C7C">
      <w:pPr>
        <w:pStyle w:val="BodyTextIndent"/>
        <w:numPr>
          <w:ilvl w:val="0"/>
          <w:numId w:val="4"/>
        </w:numPr>
        <w:autoSpaceDE w:val="0"/>
        <w:autoSpaceDN w:val="0"/>
        <w:adjustRightInd w:val="0"/>
        <w:spacing w:after="0" w:line="360" w:lineRule="auto"/>
        <w:jc w:val="both"/>
        <w:rPr>
          <w:rFonts w:ascii="Times New Roman" w:eastAsia="Times New Roman" w:hAnsi="Times New Roman"/>
          <w:bCs/>
          <w:sz w:val="24"/>
          <w:szCs w:val="24"/>
        </w:rPr>
      </w:pPr>
      <w:r>
        <w:rPr>
          <w:rFonts w:ascii="Times New Roman" w:hAnsi="Times New Roman"/>
          <w:sz w:val="24"/>
          <w:szCs w:val="24"/>
        </w:rPr>
        <w:t>Coding Language</w:t>
      </w:r>
      <w:r>
        <w:rPr>
          <w:rFonts w:ascii="Times New Roman" w:hAnsi="Times New Roman"/>
          <w:sz w:val="24"/>
          <w:szCs w:val="24"/>
        </w:rPr>
        <w:tab/>
        <w:t>-</w:t>
      </w:r>
      <w:r>
        <w:rPr>
          <w:rFonts w:ascii="Times New Roman" w:hAnsi="Times New Roman"/>
          <w:sz w:val="24"/>
          <w:szCs w:val="24"/>
        </w:rPr>
        <w:tab/>
        <w:t>ASP.Net, C#.Net.</w:t>
      </w:r>
    </w:p>
    <w:p w:rsidR="00DC0C7C" w:rsidRDefault="00DC0C7C" w:rsidP="00DC0C7C">
      <w:pPr>
        <w:pStyle w:val="BodyTextIndent"/>
        <w:numPr>
          <w:ilvl w:val="0"/>
          <w:numId w:val="4"/>
        </w:numPr>
        <w:autoSpaceDE w:val="0"/>
        <w:autoSpaceDN w:val="0"/>
        <w:adjustRightInd w:val="0"/>
        <w:spacing w:after="0" w:line="360" w:lineRule="auto"/>
        <w:jc w:val="both"/>
        <w:rPr>
          <w:rFonts w:ascii="Times New Roman" w:hAnsi="Times New Roman"/>
          <w:bCs/>
          <w:sz w:val="24"/>
          <w:szCs w:val="24"/>
        </w:rPr>
      </w:pPr>
      <w:r>
        <w:rPr>
          <w:rFonts w:ascii="Times New Roman" w:hAnsi="Times New Roman"/>
          <w:sz w:val="24"/>
          <w:szCs w:val="24"/>
        </w:rPr>
        <w:t>Data Base</w:t>
      </w:r>
      <w:r>
        <w:rPr>
          <w:rFonts w:ascii="Times New Roman" w:hAnsi="Times New Roman"/>
          <w:sz w:val="24"/>
          <w:szCs w:val="24"/>
        </w:rPr>
        <w:tab/>
      </w:r>
      <w:r>
        <w:rPr>
          <w:rFonts w:ascii="Times New Roman" w:hAnsi="Times New Roman"/>
          <w:sz w:val="24"/>
          <w:szCs w:val="24"/>
        </w:rPr>
        <w:tab/>
        <w:t>-</w:t>
      </w:r>
      <w:r>
        <w:rPr>
          <w:rFonts w:ascii="Times New Roman" w:hAnsi="Times New Roman"/>
          <w:sz w:val="24"/>
          <w:szCs w:val="24"/>
        </w:rPr>
        <w:tab/>
        <w:t>SQL Server 2008</w:t>
      </w:r>
    </w:p>
    <w:p w:rsidR="00DC0C7C" w:rsidRDefault="00DC0C7C" w:rsidP="00DC0C7C">
      <w:pPr>
        <w:pStyle w:val="BodyTextIndent"/>
        <w:numPr>
          <w:ilvl w:val="0"/>
          <w:numId w:val="4"/>
        </w:numPr>
        <w:autoSpaceDE w:val="0"/>
        <w:autoSpaceDN w:val="0"/>
        <w:adjustRightInd w:val="0"/>
        <w:spacing w:after="0" w:line="360" w:lineRule="auto"/>
        <w:jc w:val="both"/>
        <w:rPr>
          <w:rFonts w:ascii="Times New Roman" w:hAnsi="Times New Roman"/>
          <w:bCs/>
          <w:sz w:val="24"/>
          <w:szCs w:val="24"/>
        </w:rPr>
      </w:pPr>
      <w:r>
        <w:rPr>
          <w:rFonts w:ascii="Times New Roman" w:hAnsi="Times New Roman"/>
          <w:sz w:val="24"/>
          <w:szCs w:val="24"/>
        </w:rPr>
        <w:t>Tool</w:t>
      </w:r>
      <w:r>
        <w:rPr>
          <w:rFonts w:ascii="Times New Roman" w:hAnsi="Times New Roman"/>
          <w:sz w:val="24"/>
          <w:szCs w:val="24"/>
        </w:rPr>
        <w:tab/>
      </w:r>
      <w:r>
        <w:rPr>
          <w:rFonts w:ascii="Times New Roman" w:hAnsi="Times New Roman"/>
          <w:sz w:val="24"/>
          <w:szCs w:val="24"/>
        </w:rPr>
        <w:tab/>
        <w:t>-</w:t>
      </w:r>
      <w:r>
        <w:rPr>
          <w:rFonts w:ascii="Times New Roman" w:hAnsi="Times New Roman"/>
          <w:sz w:val="24"/>
          <w:szCs w:val="24"/>
        </w:rPr>
        <w:tab/>
        <w:t>VISUAL STUDIO 2010.</w:t>
      </w:r>
    </w:p>
    <w:p w:rsidR="00E23DBF" w:rsidRPr="00940E21" w:rsidRDefault="00E23DBF" w:rsidP="00EF5EBB">
      <w:pPr>
        <w:pStyle w:val="Default"/>
        <w:spacing w:line="360" w:lineRule="auto"/>
        <w:rPr>
          <w:rFonts w:ascii="Times New Roman" w:hAnsi="Times New Roman" w:cs="Times New Roman"/>
        </w:rPr>
      </w:pPr>
      <w:bookmarkStart w:id="0" w:name="_GoBack"/>
      <w:bookmarkEnd w:id="0"/>
    </w:p>
    <w:sectPr w:rsidR="00E23DBF" w:rsidRPr="00940E2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1A3E4C"/>
    <w:multiLevelType w:val="hybridMultilevel"/>
    <w:tmpl w:val="481A9E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A9B4159"/>
    <w:multiLevelType w:val="hybridMultilevel"/>
    <w:tmpl w:val="7460036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5E32696F"/>
    <w:multiLevelType w:val="hybridMultilevel"/>
    <w:tmpl w:val="23F247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F4D0E02"/>
    <w:multiLevelType w:val="hybridMultilevel"/>
    <w:tmpl w:val="36B2CBA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2"/>
  </w:compat>
  <w:rsids>
    <w:rsidRoot w:val="00940E21"/>
    <w:rsid w:val="00940E21"/>
    <w:rsid w:val="00D370A4"/>
    <w:rsid w:val="00DC0C7C"/>
    <w:rsid w:val="00E23DBF"/>
    <w:rsid w:val="00EF5E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E23DBF"/>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940E21"/>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EF5EBB"/>
    <w:pPr>
      <w:ind w:left="720"/>
      <w:contextualSpacing/>
    </w:pPr>
  </w:style>
  <w:style w:type="character" w:customStyle="1" w:styleId="Heading1Char">
    <w:name w:val="Heading 1 Char"/>
    <w:basedOn w:val="DefaultParagraphFont"/>
    <w:link w:val="Heading1"/>
    <w:uiPriority w:val="9"/>
    <w:rsid w:val="00E23DBF"/>
    <w:rPr>
      <w:rFonts w:ascii="Times New Roman" w:eastAsia="Times New Roman" w:hAnsi="Times New Roman" w:cs="Times New Roman"/>
      <w:b/>
      <w:bCs/>
      <w:kern w:val="36"/>
      <w:sz w:val="48"/>
      <w:szCs w:val="48"/>
    </w:rPr>
  </w:style>
  <w:style w:type="paragraph" w:styleId="BodyTextIndent">
    <w:name w:val="Body Text Indent"/>
    <w:basedOn w:val="Normal"/>
    <w:link w:val="BodyTextIndentChar"/>
    <w:uiPriority w:val="99"/>
    <w:unhideWhenUsed/>
    <w:rsid w:val="00E23DBF"/>
    <w:pPr>
      <w:spacing w:after="120"/>
      <w:ind w:left="360"/>
    </w:pPr>
  </w:style>
  <w:style w:type="character" w:customStyle="1" w:styleId="BodyTextIndentChar">
    <w:name w:val="Body Text Indent Char"/>
    <w:basedOn w:val="DefaultParagraphFont"/>
    <w:link w:val="BodyTextIndent"/>
    <w:uiPriority w:val="99"/>
    <w:rsid w:val="00E23D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678</Words>
  <Characters>3865</Characters>
  <Application>Microsoft Office Word</Application>
  <DocSecurity>0</DocSecurity>
  <Lines>32</Lines>
  <Paragraphs>9</Paragraphs>
  <ScaleCrop>false</ScaleCrop>
  <Company/>
  <LinksUpToDate>false</LinksUpToDate>
  <CharactersWithSpaces>4534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Fabsys</dc:creator>
  <cp:keywords/>
  <dc:description/>
  <cp:lastModifiedBy>Windows User</cp:lastModifiedBy>
  <cp:revision>5</cp:revision>
  <dcterms:created xsi:type="dcterms:W3CDTF">2013-11-15T04:43:00Z</dcterms:created>
  <dcterms:modified xsi:type="dcterms:W3CDTF">2022-02-05T06:43:00Z</dcterms:modified>
</cp:coreProperties>
</file>