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0C4" w:rsidRDefault="00E900C4" w:rsidP="00E900C4">
      <w:pPr>
        <w:jc w:val="center"/>
        <w:rPr>
          <w:rFonts w:ascii="Times New Roman" w:hAnsi="Times New Roman"/>
          <w:b/>
          <w:color w:val="000000" w:themeColor="text1"/>
          <w:sz w:val="28"/>
          <w:szCs w:val="28"/>
        </w:rPr>
      </w:pPr>
      <w:r w:rsidRPr="00E900C4">
        <w:rPr>
          <w:rFonts w:ascii="Times New Roman" w:hAnsi="Times New Roman"/>
          <w:b/>
          <w:color w:val="000000" w:themeColor="text1"/>
          <w:sz w:val="28"/>
          <w:szCs w:val="28"/>
        </w:rPr>
        <w:t>SERVER MANIPULATION DETECTION ON CLOUD</w:t>
      </w:r>
    </w:p>
    <w:p w:rsidR="00E900C4" w:rsidRDefault="00E900C4" w:rsidP="00E900C4">
      <w:pPr>
        <w:jc w:val="center"/>
        <w:rPr>
          <w:rFonts w:ascii="Times New Roman" w:hAnsi="Times New Roman"/>
          <w:b/>
          <w:color w:val="000000" w:themeColor="text1"/>
          <w:sz w:val="28"/>
          <w:szCs w:val="28"/>
        </w:rPr>
      </w:pPr>
    </w:p>
    <w:p w:rsidR="00E900C4" w:rsidRPr="00E900C4" w:rsidRDefault="00E900C4" w:rsidP="00E900C4">
      <w:pPr>
        <w:jc w:val="center"/>
        <w:rPr>
          <w:color w:val="000000" w:themeColor="text1"/>
          <w:sz w:val="28"/>
          <w:szCs w:val="28"/>
        </w:rPr>
      </w:pPr>
    </w:p>
    <w:p w:rsidR="00E900C4" w:rsidRPr="00E900C4" w:rsidRDefault="00E900C4" w:rsidP="00E900C4">
      <w:pPr>
        <w:rPr>
          <w:rFonts w:ascii="Times New Roman" w:hAnsi="Times New Roman" w:cs="Times New Roman"/>
          <w:b/>
          <w:color w:val="000000" w:themeColor="text1"/>
          <w:sz w:val="28"/>
          <w:szCs w:val="28"/>
        </w:rPr>
      </w:pPr>
      <w:r w:rsidRPr="00E900C4">
        <w:rPr>
          <w:rFonts w:ascii="Times New Roman" w:hAnsi="Times New Roman" w:cs="Times New Roman"/>
          <w:b/>
          <w:color w:val="000000" w:themeColor="text1"/>
          <w:sz w:val="28"/>
          <w:szCs w:val="28"/>
        </w:rPr>
        <w:t>ABSTRACT:</w:t>
      </w:r>
    </w:p>
    <w:p w:rsidR="00E900C4" w:rsidRPr="00E900C4" w:rsidRDefault="00E900C4" w:rsidP="00E900C4">
      <w:pPr>
        <w:autoSpaceDE w:val="0"/>
        <w:autoSpaceDN w:val="0"/>
        <w:adjustRightInd w:val="0"/>
        <w:spacing w:after="0" w:line="360" w:lineRule="auto"/>
        <w:jc w:val="both"/>
        <w:rPr>
          <w:rFonts w:ascii="Times New Roman" w:hAnsi="Times New Roman"/>
          <w:color w:val="000000" w:themeColor="text1"/>
          <w:sz w:val="24"/>
          <w:szCs w:val="24"/>
        </w:rPr>
      </w:pPr>
      <w:r w:rsidRPr="00E900C4">
        <w:rPr>
          <w:rFonts w:ascii="Times New Roman" w:hAnsi="Times New Roman"/>
          <w:color w:val="000000" w:themeColor="text1"/>
          <w:sz w:val="24"/>
          <w:szCs w:val="24"/>
        </w:rPr>
        <w:t xml:space="preserve">                Remote data integrity checking is a crucial technology in cloud computing. Recently many works focus on providing data dynamics and/or public verifiability to this type of protocols. Existing protocols can support both features with the help of a third party auditor. In a previous work, propose a remote data integrity checking protocol that supports data dynamics. In this paper, we adapt to support public verifiability. The proposed protocol supports public verifiability without help of a third party auditor. In addition, the proposed protocol does not leak any private information to third party verifiers. Through a formal analysis, we show the correctness and security of the protocol. After that, through theoretical analysis and experimental results, we demonstrate that the proposed protocol has a good performance.</w:t>
      </w:r>
    </w:p>
    <w:p w:rsidR="00E900C4" w:rsidRPr="00E900C4" w:rsidRDefault="00E900C4" w:rsidP="00E900C4">
      <w:pPr>
        <w:autoSpaceDE w:val="0"/>
        <w:autoSpaceDN w:val="0"/>
        <w:adjustRightInd w:val="0"/>
        <w:spacing w:after="0" w:line="36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28"/>
          <w:szCs w:val="28"/>
        </w:rPr>
      </w:pPr>
      <w:r w:rsidRPr="00E900C4">
        <w:rPr>
          <w:rFonts w:ascii="Times New Roman" w:hAnsi="Times New Roman"/>
          <w:b/>
          <w:color w:val="000000" w:themeColor="text1"/>
          <w:sz w:val="28"/>
          <w:szCs w:val="28"/>
        </w:rPr>
        <w:t>EXISTING SYSTEM:</w:t>
      </w: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color w:val="000000" w:themeColor="text1"/>
          <w:sz w:val="24"/>
          <w:szCs w:val="24"/>
        </w:rPr>
      </w:pPr>
      <w:r w:rsidRPr="00E900C4">
        <w:rPr>
          <w:rFonts w:ascii="Times New Roman" w:hAnsi="Times New Roman"/>
          <w:b/>
          <w:color w:val="000000" w:themeColor="text1"/>
          <w:sz w:val="32"/>
          <w:szCs w:val="32"/>
        </w:rPr>
        <w:t xml:space="preserve">                          </w:t>
      </w:r>
      <w:r w:rsidRPr="00E900C4">
        <w:rPr>
          <w:rFonts w:ascii="Times New Roman" w:hAnsi="Times New Roman"/>
          <w:color w:val="000000" w:themeColor="text1"/>
          <w:sz w:val="24"/>
          <w:szCs w:val="24"/>
        </w:rPr>
        <w:t xml:space="preserve">In existing system, the clients store the data in server that server is trustworthy and after the third party auditor can audit the client files. So, the third party auditor can </w:t>
      </w:r>
      <w:proofErr w:type="spellStart"/>
      <w:r w:rsidRPr="00E900C4">
        <w:rPr>
          <w:rFonts w:ascii="Times New Roman" w:hAnsi="Times New Roman"/>
          <w:color w:val="000000" w:themeColor="text1"/>
          <w:sz w:val="24"/>
          <w:szCs w:val="24"/>
        </w:rPr>
        <w:t>stolen</w:t>
      </w:r>
      <w:proofErr w:type="spellEnd"/>
      <w:r w:rsidRPr="00E900C4">
        <w:rPr>
          <w:rFonts w:ascii="Times New Roman" w:hAnsi="Times New Roman"/>
          <w:color w:val="000000" w:themeColor="text1"/>
          <w:sz w:val="24"/>
          <w:szCs w:val="24"/>
        </w:rPr>
        <w:t xml:space="preserve"> the files.</w:t>
      </w: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28"/>
          <w:szCs w:val="28"/>
        </w:rPr>
      </w:pPr>
      <w:r w:rsidRPr="00E900C4">
        <w:rPr>
          <w:rFonts w:ascii="Times New Roman" w:hAnsi="Times New Roman"/>
          <w:b/>
          <w:color w:val="000000" w:themeColor="text1"/>
          <w:sz w:val="28"/>
          <w:szCs w:val="28"/>
        </w:rPr>
        <w:t xml:space="preserve">DISADVANTAGE: </w:t>
      </w:r>
    </w:p>
    <w:p w:rsidR="00E900C4" w:rsidRPr="00E900C4" w:rsidRDefault="00E900C4" w:rsidP="00E900C4">
      <w:pPr>
        <w:pStyle w:val="ListParagraph"/>
        <w:numPr>
          <w:ilvl w:val="0"/>
          <w:numId w:val="1"/>
        </w:numPr>
        <w:autoSpaceDE w:val="0"/>
        <w:autoSpaceDN w:val="0"/>
        <w:adjustRightInd w:val="0"/>
        <w:spacing w:after="0" w:line="240" w:lineRule="auto"/>
        <w:rPr>
          <w:rFonts w:ascii="Times New Roman" w:hAnsi="Times New Roman"/>
          <w:color w:val="000000" w:themeColor="text1"/>
          <w:sz w:val="24"/>
          <w:szCs w:val="24"/>
        </w:rPr>
      </w:pPr>
      <w:r w:rsidRPr="00E900C4">
        <w:rPr>
          <w:rFonts w:ascii="Times New Roman" w:hAnsi="Times New Roman"/>
          <w:color w:val="000000" w:themeColor="text1"/>
          <w:sz w:val="24"/>
          <w:szCs w:val="24"/>
        </w:rPr>
        <w:t>Existing protocols can support both features with the help of a third party auditor.</w:t>
      </w:r>
    </w:p>
    <w:p w:rsidR="00E900C4" w:rsidRPr="00E900C4" w:rsidRDefault="00E900C4" w:rsidP="00E900C4">
      <w:pPr>
        <w:autoSpaceDE w:val="0"/>
        <w:autoSpaceDN w:val="0"/>
        <w:adjustRightInd w:val="0"/>
        <w:spacing w:after="0" w:line="240" w:lineRule="auto"/>
        <w:jc w:val="both"/>
        <w:rPr>
          <w:rFonts w:ascii="NimbusRomNo9L-Medi" w:hAnsi="NimbusRomNo9L-Medi" w:cs="NimbusRomNo9L-Medi"/>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Default="00E900C4" w:rsidP="00E900C4">
      <w:pPr>
        <w:autoSpaceDE w:val="0"/>
        <w:autoSpaceDN w:val="0"/>
        <w:adjustRightInd w:val="0"/>
        <w:spacing w:after="0" w:line="240" w:lineRule="auto"/>
        <w:jc w:val="both"/>
        <w:rPr>
          <w:rFonts w:ascii="Times New Roman" w:hAnsi="Times New Roman"/>
          <w:b/>
          <w:color w:val="000000" w:themeColor="text1"/>
          <w:sz w:val="24"/>
          <w:szCs w:val="24"/>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28"/>
          <w:szCs w:val="28"/>
        </w:rPr>
      </w:pPr>
      <w:r w:rsidRPr="00E900C4">
        <w:rPr>
          <w:rFonts w:ascii="Times New Roman" w:hAnsi="Times New Roman"/>
          <w:b/>
          <w:color w:val="000000" w:themeColor="text1"/>
          <w:sz w:val="28"/>
          <w:szCs w:val="28"/>
        </w:rPr>
        <w:lastRenderedPageBreak/>
        <w:t>PROPOSED SYSTEM:</w:t>
      </w: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32"/>
          <w:szCs w:val="32"/>
        </w:rPr>
      </w:pPr>
    </w:p>
    <w:p w:rsidR="00E900C4" w:rsidRPr="00E900C4" w:rsidRDefault="00E900C4" w:rsidP="00E900C4">
      <w:pPr>
        <w:autoSpaceDE w:val="0"/>
        <w:autoSpaceDN w:val="0"/>
        <w:adjustRightInd w:val="0"/>
        <w:spacing w:after="0" w:line="360" w:lineRule="auto"/>
        <w:jc w:val="both"/>
        <w:rPr>
          <w:rFonts w:ascii="Times New Roman" w:hAnsi="Times New Roman"/>
          <w:color w:val="000000" w:themeColor="text1"/>
          <w:sz w:val="24"/>
          <w:szCs w:val="24"/>
        </w:rPr>
      </w:pPr>
      <w:r w:rsidRPr="00E900C4">
        <w:rPr>
          <w:rFonts w:ascii="Times New Roman" w:hAnsi="Times New Roman"/>
          <w:color w:val="000000" w:themeColor="text1"/>
          <w:sz w:val="28"/>
          <w:szCs w:val="28"/>
        </w:rPr>
        <w:t xml:space="preserve">         </w:t>
      </w:r>
      <w:bookmarkStart w:id="0" w:name="_GoBack"/>
      <w:bookmarkEnd w:id="0"/>
      <w:r w:rsidRPr="00E900C4">
        <w:rPr>
          <w:rFonts w:ascii="Times New Roman" w:hAnsi="Times New Roman"/>
          <w:color w:val="000000" w:themeColor="text1"/>
          <w:sz w:val="24"/>
          <w:szCs w:val="24"/>
        </w:rPr>
        <w:t xml:space="preserve">We consider a cloud storage system in which there are a client and an untrusted server. The client stores their data in the server without keeping a local copy. Hence, it is of critical importance that the client should be able to verify the integrity of the data stored in the remote untrusted server. If the server modifies any part of the client’s data, the client should be able to detect it; furthermore, </w:t>
      </w:r>
      <w:r w:rsidRPr="00E900C4">
        <w:rPr>
          <w:rFonts w:ascii="Times New Roman" w:hAnsi="Times New Roman"/>
          <w:i/>
          <w:iCs/>
          <w:color w:val="000000" w:themeColor="text1"/>
          <w:sz w:val="24"/>
          <w:szCs w:val="24"/>
        </w:rPr>
        <w:t xml:space="preserve">any </w:t>
      </w:r>
      <w:r w:rsidRPr="00E900C4">
        <w:rPr>
          <w:rFonts w:ascii="Times New Roman" w:hAnsi="Times New Roman"/>
          <w:color w:val="000000" w:themeColor="text1"/>
          <w:sz w:val="24"/>
          <w:szCs w:val="24"/>
        </w:rPr>
        <w:t>third party verifier should also be able to detect it. In case a third party verifier verifies the integrity of the client’s data, the data should be kept private against the third party verifier.</w:t>
      </w:r>
    </w:p>
    <w:p w:rsidR="00E900C4" w:rsidRPr="00E900C4" w:rsidRDefault="00E900C4" w:rsidP="00E900C4">
      <w:pPr>
        <w:autoSpaceDE w:val="0"/>
        <w:autoSpaceDN w:val="0"/>
        <w:adjustRightInd w:val="0"/>
        <w:spacing w:after="0" w:line="240" w:lineRule="auto"/>
        <w:jc w:val="both"/>
        <w:rPr>
          <w:rFonts w:ascii="Times New Roman" w:hAnsi="Times New Roman"/>
          <w:color w:val="000000" w:themeColor="text1"/>
          <w:sz w:val="28"/>
          <w:szCs w:val="28"/>
        </w:rPr>
      </w:pPr>
    </w:p>
    <w:p w:rsidR="00E900C4" w:rsidRPr="00E900C4" w:rsidRDefault="00E900C4" w:rsidP="00E900C4">
      <w:pPr>
        <w:autoSpaceDE w:val="0"/>
        <w:autoSpaceDN w:val="0"/>
        <w:adjustRightInd w:val="0"/>
        <w:spacing w:after="0" w:line="240" w:lineRule="auto"/>
        <w:jc w:val="both"/>
        <w:rPr>
          <w:rFonts w:ascii="Times New Roman" w:hAnsi="Times New Roman"/>
          <w:b/>
          <w:color w:val="000000" w:themeColor="text1"/>
          <w:sz w:val="28"/>
          <w:szCs w:val="28"/>
        </w:rPr>
      </w:pPr>
      <w:r w:rsidRPr="00E900C4">
        <w:rPr>
          <w:rFonts w:ascii="Times New Roman" w:hAnsi="Times New Roman"/>
          <w:b/>
          <w:color w:val="000000" w:themeColor="text1"/>
          <w:sz w:val="28"/>
          <w:szCs w:val="28"/>
        </w:rPr>
        <w:t>ADVANTAGES:</w:t>
      </w:r>
    </w:p>
    <w:p w:rsidR="00E900C4" w:rsidRPr="00E900C4" w:rsidRDefault="00E900C4" w:rsidP="00E900C4">
      <w:pPr>
        <w:autoSpaceDE w:val="0"/>
        <w:autoSpaceDN w:val="0"/>
        <w:adjustRightInd w:val="0"/>
        <w:spacing w:after="0" w:line="240" w:lineRule="auto"/>
        <w:jc w:val="both"/>
        <w:rPr>
          <w:rFonts w:ascii="Times New Roman" w:hAnsi="Times New Roman"/>
          <w:color w:val="000000" w:themeColor="text1"/>
          <w:sz w:val="28"/>
          <w:szCs w:val="28"/>
        </w:rPr>
      </w:pPr>
    </w:p>
    <w:p w:rsidR="00E900C4" w:rsidRPr="00E900C4" w:rsidRDefault="00E900C4" w:rsidP="00E900C4">
      <w:pPr>
        <w:autoSpaceDE w:val="0"/>
        <w:autoSpaceDN w:val="0"/>
        <w:adjustRightInd w:val="0"/>
        <w:spacing w:after="0" w:line="360" w:lineRule="auto"/>
        <w:jc w:val="both"/>
        <w:rPr>
          <w:rFonts w:ascii="Times New Roman" w:hAnsi="Times New Roman"/>
          <w:color w:val="000000" w:themeColor="text1"/>
          <w:sz w:val="24"/>
          <w:szCs w:val="24"/>
        </w:rPr>
      </w:pPr>
      <w:r w:rsidRPr="00E900C4">
        <w:rPr>
          <w:rFonts w:ascii="Times New Roman" w:hAnsi="Times New Roman"/>
          <w:color w:val="000000" w:themeColor="text1"/>
          <w:sz w:val="24"/>
          <w:szCs w:val="24"/>
        </w:rPr>
        <w:t>In this paper, we have the following main contributions:</w:t>
      </w:r>
    </w:p>
    <w:p w:rsidR="00E900C4" w:rsidRPr="00E900C4" w:rsidRDefault="00E900C4" w:rsidP="00E900C4">
      <w:pPr>
        <w:autoSpaceDE w:val="0"/>
        <w:autoSpaceDN w:val="0"/>
        <w:adjustRightInd w:val="0"/>
        <w:spacing w:after="0" w:line="360" w:lineRule="auto"/>
        <w:jc w:val="both"/>
        <w:rPr>
          <w:rFonts w:ascii="Times New Roman" w:hAnsi="Times New Roman"/>
          <w:color w:val="000000" w:themeColor="text1"/>
          <w:sz w:val="24"/>
          <w:szCs w:val="24"/>
        </w:rPr>
      </w:pPr>
      <w:r w:rsidRPr="00E900C4">
        <w:rPr>
          <w:rFonts w:ascii="Times New Roman" w:eastAsia="CMSY7" w:hAnsi="Times New Roman"/>
          <w:i/>
          <w:iCs/>
          <w:color w:val="000000" w:themeColor="text1"/>
          <w:sz w:val="24"/>
          <w:szCs w:val="24"/>
        </w:rPr>
        <w:t xml:space="preserve">                           • </w:t>
      </w:r>
      <w:r w:rsidRPr="00E900C4">
        <w:rPr>
          <w:rFonts w:ascii="Times New Roman" w:hAnsi="Times New Roman"/>
          <w:color w:val="000000" w:themeColor="text1"/>
          <w:sz w:val="24"/>
          <w:szCs w:val="24"/>
        </w:rPr>
        <w:t>We propose a remote data integrity checking protocol for cloud storage. The proposed protocol inherits the support of data dynamics, and supports public verifiability and privacy against third-party verifiers, while at the same time it doesn’t need to use a third-party auditor.</w:t>
      </w:r>
    </w:p>
    <w:p w:rsidR="00E900C4" w:rsidRPr="00E900C4" w:rsidRDefault="00E900C4" w:rsidP="00E900C4">
      <w:pPr>
        <w:autoSpaceDE w:val="0"/>
        <w:autoSpaceDN w:val="0"/>
        <w:adjustRightInd w:val="0"/>
        <w:spacing w:after="0" w:line="360" w:lineRule="auto"/>
        <w:jc w:val="both"/>
        <w:rPr>
          <w:rFonts w:ascii="Times New Roman" w:hAnsi="Times New Roman"/>
          <w:color w:val="000000" w:themeColor="text1"/>
          <w:sz w:val="24"/>
          <w:szCs w:val="24"/>
        </w:rPr>
      </w:pPr>
      <w:r w:rsidRPr="00E900C4">
        <w:rPr>
          <w:rFonts w:ascii="Times New Roman" w:eastAsia="CMSY7" w:hAnsi="Times New Roman"/>
          <w:i/>
          <w:iCs/>
          <w:color w:val="000000" w:themeColor="text1"/>
          <w:sz w:val="24"/>
          <w:szCs w:val="24"/>
        </w:rPr>
        <w:t xml:space="preserve">                        • </w:t>
      </w:r>
      <w:r w:rsidRPr="00E900C4">
        <w:rPr>
          <w:rFonts w:ascii="Times New Roman" w:hAnsi="Times New Roman"/>
          <w:color w:val="000000" w:themeColor="text1"/>
          <w:sz w:val="24"/>
          <w:szCs w:val="24"/>
        </w:rPr>
        <w:t>We give a security analysis of the proposed protocol, which shows that it is secure against the untrusted server and private against third party verifiers.</w:t>
      </w:r>
    </w:p>
    <w:p w:rsidR="00E53A2D" w:rsidRDefault="00E53A2D">
      <w:pPr>
        <w:rPr>
          <w:color w:val="000000" w:themeColor="text1"/>
        </w:rPr>
      </w:pPr>
    </w:p>
    <w:p w:rsidR="00B469AF" w:rsidRDefault="00B469AF" w:rsidP="00B469AF">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SYSTEM CONFIGURATION:</w:t>
      </w:r>
    </w:p>
    <w:p w:rsidR="00B469AF" w:rsidRDefault="00B469AF" w:rsidP="00B469AF">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B469AF" w:rsidRDefault="00B469AF" w:rsidP="00B469AF">
      <w:pPr>
        <w:pStyle w:val="Heading1"/>
        <w:keepNext/>
        <w:numPr>
          <w:ilvl w:val="0"/>
          <w:numId w:val="2"/>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B469AF" w:rsidRDefault="00B469AF" w:rsidP="00B469AF">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B469AF" w:rsidRDefault="00B469AF" w:rsidP="00B469AF">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B469AF" w:rsidRDefault="00B469AF" w:rsidP="00B469AF">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B469AF" w:rsidRDefault="00B469AF" w:rsidP="00B469AF">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B469AF" w:rsidRDefault="00B469AF" w:rsidP="00B469AF">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B469AF" w:rsidRDefault="00B469AF" w:rsidP="00B469AF">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B469AF" w:rsidRDefault="00B469AF" w:rsidP="00B469AF">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lastRenderedPageBreak/>
        <w:t>SOFTWARE CONFIGURATION:</w:t>
      </w:r>
    </w:p>
    <w:p w:rsidR="00B469AF" w:rsidRDefault="00B469AF" w:rsidP="00B469AF">
      <w:pPr>
        <w:pStyle w:val="BodyTextIndent"/>
        <w:numPr>
          <w:ilvl w:val="0"/>
          <w:numId w:val="3"/>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B469AF" w:rsidRDefault="00B469AF" w:rsidP="00B469AF">
      <w:pPr>
        <w:pStyle w:val="BodyTextIndent"/>
        <w:numPr>
          <w:ilvl w:val="0"/>
          <w:numId w:val="3"/>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B469AF" w:rsidRDefault="00B469AF" w:rsidP="00B469AF">
      <w:pPr>
        <w:pStyle w:val="BodyTextIndent"/>
        <w:numPr>
          <w:ilvl w:val="0"/>
          <w:numId w:val="3"/>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B469AF" w:rsidRDefault="00B469AF" w:rsidP="00B469AF">
      <w:pPr>
        <w:pStyle w:val="BodyTextIndent"/>
        <w:numPr>
          <w:ilvl w:val="0"/>
          <w:numId w:val="3"/>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B469AF" w:rsidRPr="00E900C4" w:rsidRDefault="00B469AF">
      <w:pPr>
        <w:rPr>
          <w:color w:val="000000" w:themeColor="text1"/>
        </w:rPr>
      </w:pPr>
    </w:p>
    <w:sectPr w:rsidR="00B469AF" w:rsidRPr="00E900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imbusRomNo9L-Medi">
    <w:panose1 w:val="00000000000000000000"/>
    <w:charset w:val="00"/>
    <w:family w:val="auto"/>
    <w:notTrueType/>
    <w:pitch w:val="default"/>
    <w:sig w:usb0="00000003" w:usb1="00000000" w:usb2="00000000" w:usb3="00000000" w:csb0="00000001" w:csb1="00000000"/>
  </w:font>
  <w:font w:name="CMSY7">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1F3E"/>
    <w:multiLevelType w:val="hybridMultilevel"/>
    <w:tmpl w:val="8A3CA4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E1B"/>
    <w:rsid w:val="00603E1B"/>
    <w:rsid w:val="00B469AF"/>
    <w:rsid w:val="00E53A2D"/>
    <w:rsid w:val="00E90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0C4"/>
  </w:style>
  <w:style w:type="paragraph" w:styleId="Heading1">
    <w:name w:val="heading 1"/>
    <w:basedOn w:val="Normal"/>
    <w:link w:val="Heading1Char"/>
    <w:uiPriority w:val="9"/>
    <w:qFormat/>
    <w:rsid w:val="00B469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0C4"/>
    <w:pPr>
      <w:ind w:left="720"/>
      <w:contextualSpacing/>
    </w:pPr>
  </w:style>
  <w:style w:type="character" w:customStyle="1" w:styleId="Heading1Char">
    <w:name w:val="Heading 1 Char"/>
    <w:basedOn w:val="DefaultParagraphFont"/>
    <w:link w:val="Heading1"/>
    <w:uiPriority w:val="9"/>
    <w:rsid w:val="00B469AF"/>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B469AF"/>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B469AF"/>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0C4"/>
  </w:style>
  <w:style w:type="paragraph" w:styleId="Heading1">
    <w:name w:val="heading 1"/>
    <w:basedOn w:val="Normal"/>
    <w:link w:val="Heading1Char"/>
    <w:uiPriority w:val="9"/>
    <w:qFormat/>
    <w:rsid w:val="00B469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0C4"/>
    <w:pPr>
      <w:ind w:left="720"/>
      <w:contextualSpacing/>
    </w:pPr>
  </w:style>
  <w:style w:type="character" w:customStyle="1" w:styleId="Heading1Char">
    <w:name w:val="Heading 1 Char"/>
    <w:basedOn w:val="DefaultParagraphFont"/>
    <w:link w:val="Heading1"/>
    <w:uiPriority w:val="9"/>
    <w:rsid w:val="00B469AF"/>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B469AF"/>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B469A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431</Words>
  <Characters>2459</Characters>
  <Application>Microsoft Office Word</Application>
  <DocSecurity>0</DocSecurity>
  <Lines>20</Lines>
  <Paragraphs>5</Paragraphs>
  <ScaleCrop>false</ScaleCrop>
  <Company>Arkansas State University</Company>
  <LinksUpToDate>false</LinksUpToDate>
  <CharactersWithSpaces>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3</cp:revision>
  <dcterms:created xsi:type="dcterms:W3CDTF">2021-11-13T14:15:00Z</dcterms:created>
  <dcterms:modified xsi:type="dcterms:W3CDTF">2022-02-05T06:44:00Z</dcterms:modified>
</cp:coreProperties>
</file>