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BD0" w:rsidRPr="0016685B" w:rsidRDefault="00140BD0" w:rsidP="00140BD0">
      <w:pPr>
        <w:spacing w:line="360" w:lineRule="auto"/>
        <w:jc w:val="center"/>
        <w:rPr>
          <w:rFonts w:ascii="Times New Roman" w:hAnsi="Times New Roman" w:cs="Times New Roman"/>
          <w:b/>
          <w:sz w:val="28"/>
          <w:szCs w:val="24"/>
        </w:rPr>
      </w:pPr>
      <w:r w:rsidRPr="0016685B">
        <w:rPr>
          <w:rFonts w:ascii="Times New Roman" w:hAnsi="Times New Roman" w:cs="Times New Roman"/>
          <w:b/>
          <w:sz w:val="28"/>
          <w:szCs w:val="24"/>
        </w:rPr>
        <w:t>ANTI-PHISHING FRAMEWORK BASED ON VISUAL CRYPTOGRAPY</w:t>
      </w:r>
    </w:p>
    <w:p w:rsidR="00140BD0" w:rsidRPr="00DA6DCE" w:rsidRDefault="00140BD0" w:rsidP="00140BD0">
      <w:pPr>
        <w:spacing w:line="360" w:lineRule="auto"/>
        <w:jc w:val="center"/>
        <w:rPr>
          <w:rFonts w:ascii="Times New Roman" w:hAnsi="Times New Roman" w:cs="Times New Roman"/>
          <w:b/>
          <w:sz w:val="24"/>
          <w:szCs w:val="24"/>
        </w:rPr>
      </w:pPr>
    </w:p>
    <w:p w:rsidR="00140BD0" w:rsidRPr="00794711" w:rsidRDefault="00140BD0" w:rsidP="00140BD0">
      <w:pPr>
        <w:spacing w:line="360" w:lineRule="auto"/>
        <w:rPr>
          <w:rFonts w:ascii="Times New Roman" w:hAnsi="Times New Roman" w:cs="Times New Roman"/>
          <w:b/>
          <w:sz w:val="28"/>
          <w:szCs w:val="24"/>
        </w:rPr>
      </w:pPr>
      <w:r>
        <w:rPr>
          <w:rFonts w:ascii="Times New Roman" w:hAnsi="Times New Roman" w:cs="Times New Roman"/>
          <w:b/>
          <w:sz w:val="28"/>
          <w:szCs w:val="24"/>
        </w:rPr>
        <w:t>ABSTRACT</w:t>
      </w:r>
      <w:r w:rsidRPr="00794711">
        <w:rPr>
          <w:rFonts w:ascii="Times New Roman" w:hAnsi="Times New Roman" w:cs="Times New Roman"/>
          <w:b/>
          <w:sz w:val="28"/>
          <w:szCs w:val="24"/>
        </w:rPr>
        <w:t>:</w:t>
      </w:r>
    </w:p>
    <w:p w:rsidR="00140BD0" w:rsidRPr="00DA6DCE"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 xml:space="preserve">Phishing is an attempt by an individual or a group to thieve personal confidential information such as passwords, credit card information </w:t>
      </w:r>
      <w:r w:rsidRPr="00DA6DCE">
        <w:rPr>
          <w:rFonts w:ascii="Times New Roman" w:hAnsi="Times New Roman" w:cs="Times New Roman"/>
          <w:sz w:val="24"/>
          <w:szCs w:val="24"/>
        </w:rPr>
        <w:t>etc.</w:t>
      </w:r>
      <w:r w:rsidRPr="00DA6DCE">
        <w:rPr>
          <w:rFonts w:ascii="Times New Roman" w:hAnsi="Times New Roman" w:cs="Times New Roman"/>
          <w:sz w:val="24"/>
          <w:szCs w:val="24"/>
        </w:rPr>
        <w:t xml:space="preserve"> from unsuspecting victims for identity theft, financial gain and other fraudulent activities. In this paper we have proposed a new approach named as "A Novel </w:t>
      </w:r>
      <w:proofErr w:type="spellStart"/>
      <w:r w:rsidRPr="00DA6DCE">
        <w:rPr>
          <w:rFonts w:ascii="Times New Roman" w:hAnsi="Times New Roman" w:cs="Times New Roman"/>
          <w:sz w:val="24"/>
          <w:szCs w:val="24"/>
        </w:rPr>
        <w:t>Antiphishing</w:t>
      </w:r>
      <w:proofErr w:type="spellEnd"/>
      <w:r w:rsidRPr="00DA6DCE">
        <w:rPr>
          <w:rFonts w:ascii="Times New Roman" w:hAnsi="Times New Roman" w:cs="Times New Roman"/>
          <w:sz w:val="24"/>
          <w:szCs w:val="24"/>
        </w:rPr>
        <w:t xml:space="preserve"> framework based on visual cryptography" to solve the problem of phishing. Here an image based authentication using Visual Cryptography (</w:t>
      </w:r>
      <w:proofErr w:type="spellStart"/>
      <w:proofErr w:type="gramStart"/>
      <w:r w:rsidRPr="00DA6DCE">
        <w:rPr>
          <w:rFonts w:ascii="Times New Roman" w:hAnsi="Times New Roman" w:cs="Times New Roman"/>
          <w:sz w:val="24"/>
          <w:szCs w:val="24"/>
        </w:rPr>
        <w:t>vc</w:t>
      </w:r>
      <w:proofErr w:type="spellEnd"/>
      <w:proofErr w:type="gramEnd"/>
      <w:r w:rsidRPr="00DA6DCE">
        <w:rPr>
          <w:rFonts w:ascii="Times New Roman" w:hAnsi="Times New Roman" w:cs="Times New Roman"/>
          <w:sz w:val="24"/>
          <w:szCs w:val="24"/>
        </w:rPr>
        <w:t xml:space="preserve">) is used. The use of visual cryptography is explored to preserve the privacy of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by decomposing the original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into two shares that are stored in separate database servers such that the original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can be revealed only when both are simultaneously available; the individual sheet images do not reveal the identity of the original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Once the original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is revealed to the user it can be used as the password.</w:t>
      </w:r>
    </w:p>
    <w:p w:rsidR="00140BD0" w:rsidRDefault="00140BD0" w:rsidP="00140BD0">
      <w:pPr>
        <w:spacing w:line="360" w:lineRule="auto"/>
        <w:jc w:val="both"/>
        <w:rPr>
          <w:rFonts w:ascii="Times New Roman" w:hAnsi="Times New Roman" w:cs="Times New Roman"/>
          <w:b/>
          <w:sz w:val="24"/>
          <w:szCs w:val="24"/>
        </w:rPr>
      </w:pPr>
    </w:p>
    <w:p w:rsidR="00140BD0" w:rsidRDefault="00140BD0" w:rsidP="00140BD0">
      <w:pPr>
        <w:spacing w:line="360" w:lineRule="auto"/>
        <w:jc w:val="both"/>
        <w:rPr>
          <w:rFonts w:ascii="Times New Roman" w:hAnsi="Times New Roman" w:cs="Times New Roman"/>
          <w:b/>
          <w:sz w:val="24"/>
          <w:szCs w:val="24"/>
        </w:rPr>
      </w:pPr>
    </w:p>
    <w:p w:rsidR="00140BD0" w:rsidRDefault="00140BD0" w:rsidP="00140BD0">
      <w:pPr>
        <w:spacing w:line="360" w:lineRule="auto"/>
        <w:jc w:val="both"/>
        <w:rPr>
          <w:rFonts w:ascii="Times New Roman" w:hAnsi="Times New Roman" w:cs="Times New Roman"/>
          <w:b/>
          <w:sz w:val="24"/>
          <w:szCs w:val="24"/>
        </w:rPr>
      </w:pPr>
    </w:p>
    <w:p w:rsidR="00140BD0" w:rsidRDefault="00140BD0" w:rsidP="00140BD0">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p>
    <w:p w:rsidR="00140BD0" w:rsidRDefault="00140BD0" w:rsidP="00140BD0">
      <w:pPr>
        <w:rPr>
          <w:rFonts w:ascii="Times New Roman" w:hAnsi="Times New Roman" w:cs="Times New Roman"/>
          <w:b/>
          <w:sz w:val="24"/>
          <w:szCs w:val="24"/>
        </w:rPr>
      </w:pPr>
      <w:r>
        <w:rPr>
          <w:rFonts w:ascii="Times New Roman" w:hAnsi="Times New Roman" w:cs="Times New Roman"/>
          <w:b/>
          <w:sz w:val="24"/>
          <w:szCs w:val="24"/>
        </w:rPr>
        <w:br w:type="page"/>
      </w:r>
    </w:p>
    <w:p w:rsidR="00140BD0" w:rsidRPr="00794711" w:rsidRDefault="00140BD0" w:rsidP="00140BD0">
      <w:pPr>
        <w:spacing w:line="360" w:lineRule="auto"/>
        <w:jc w:val="both"/>
        <w:rPr>
          <w:rFonts w:ascii="Times New Roman" w:hAnsi="Times New Roman" w:cs="Times New Roman"/>
          <w:b/>
          <w:sz w:val="28"/>
          <w:szCs w:val="24"/>
        </w:rPr>
      </w:pPr>
      <w:r w:rsidRPr="00794711">
        <w:rPr>
          <w:rFonts w:ascii="Times New Roman" w:hAnsi="Times New Roman" w:cs="Times New Roman"/>
          <w:b/>
          <w:sz w:val="28"/>
          <w:szCs w:val="24"/>
        </w:rPr>
        <w:lastRenderedPageBreak/>
        <w:t>EXISTING SYSTEM:</w:t>
      </w:r>
    </w:p>
    <w:p w:rsidR="00140BD0"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Phishing web pages are forged web pages that are created by malicious people to mimic Web pages of real web sites. Most of these kinds of web pages have high visual similarities to scam their victims. Some of these kinds of web pages look exactly like the real ones. Victims of phishing web pages may expose their bank account, password, credit card number, or other important information to the phishing web page owners. It includes techniques such as tricking customers through email and spam messages, man in the middle attacks, installation of key loggers and screen captures.</w:t>
      </w:r>
    </w:p>
    <w:p w:rsidR="00140BD0" w:rsidRPr="00DA6DCE" w:rsidRDefault="00140BD0" w:rsidP="00140BD0">
      <w:pPr>
        <w:spacing w:line="360" w:lineRule="auto"/>
        <w:jc w:val="both"/>
        <w:rPr>
          <w:rFonts w:ascii="Times New Roman" w:hAnsi="Times New Roman" w:cs="Times New Roman"/>
          <w:sz w:val="24"/>
          <w:szCs w:val="24"/>
        </w:rPr>
      </w:pPr>
    </w:p>
    <w:p w:rsidR="00140BD0" w:rsidRPr="00DA6DCE" w:rsidRDefault="00140BD0" w:rsidP="00140BD0">
      <w:pPr>
        <w:spacing w:line="360" w:lineRule="auto"/>
        <w:jc w:val="both"/>
        <w:rPr>
          <w:rFonts w:ascii="Times New Roman" w:hAnsi="Times New Roman" w:cs="Times New Roman"/>
          <w:b/>
          <w:sz w:val="24"/>
          <w:szCs w:val="24"/>
        </w:rPr>
      </w:pPr>
      <w:r w:rsidRPr="00DA6DCE">
        <w:rPr>
          <w:rFonts w:ascii="Times New Roman" w:hAnsi="Times New Roman" w:cs="Times New Roman"/>
          <w:b/>
          <w:sz w:val="24"/>
          <w:szCs w:val="24"/>
        </w:rPr>
        <w:t>DISADVANTAGES:</w:t>
      </w:r>
    </w:p>
    <w:p w:rsidR="00140BD0" w:rsidRPr="00DA6DCE" w:rsidRDefault="00140BD0" w:rsidP="00140BD0">
      <w:p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t>These popular technologies have several drawbacks:</w:t>
      </w:r>
    </w:p>
    <w:p w:rsidR="00140BD0" w:rsidRPr="00DA6DCE" w:rsidRDefault="00140BD0" w:rsidP="00140BD0">
      <w:pPr>
        <w:pStyle w:val="ListParagraph"/>
        <w:numPr>
          <w:ilvl w:val="0"/>
          <w:numId w:val="2"/>
        </w:num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t xml:space="preserve">Blacklist-based technique with low false alarm probability, but it cannot detect the websites that are not in the blacklist database. Because the life cycle of phishing websites is too short and the establishment of blacklist has a long lag time, the accuracy of blacklist is not too high. </w:t>
      </w:r>
    </w:p>
    <w:p w:rsidR="00140BD0" w:rsidRPr="00DA6DCE" w:rsidRDefault="00140BD0" w:rsidP="00140BD0">
      <w:pPr>
        <w:pStyle w:val="ListParagraph"/>
        <w:numPr>
          <w:ilvl w:val="0"/>
          <w:numId w:val="2"/>
        </w:num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t>Heuristic-based anti-phishing technique, with a high probability of false and failed alarm, and it is easy for the attacker to use technical means to avoid the heuristic characteristics detection.</w:t>
      </w:r>
    </w:p>
    <w:p w:rsidR="00140BD0" w:rsidRPr="00DA6DCE" w:rsidRDefault="00140BD0" w:rsidP="00140BD0">
      <w:pPr>
        <w:pStyle w:val="ListParagraph"/>
        <w:numPr>
          <w:ilvl w:val="0"/>
          <w:numId w:val="2"/>
        </w:num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t>Similarity assessment based technique is time-consuming. It needs too long time to calculate a pair of pages, so using the method to detect phishing websites on the client terminal is not suitable. And there is low accuracy rate for this method depends on many factors, such as the text, images, and similarity measurement technique. However, this technique (in particular, image similarity identification technique) is not perfect enough yet.</w:t>
      </w:r>
    </w:p>
    <w:p w:rsidR="00140BD0" w:rsidRDefault="00140BD0" w:rsidP="00140BD0">
      <w:pPr>
        <w:spacing w:line="360" w:lineRule="auto"/>
        <w:jc w:val="both"/>
        <w:rPr>
          <w:rFonts w:ascii="Times New Roman" w:hAnsi="Times New Roman" w:cs="Times New Roman"/>
          <w:sz w:val="24"/>
          <w:szCs w:val="24"/>
        </w:rPr>
      </w:pPr>
    </w:p>
    <w:p w:rsidR="00140BD0" w:rsidRDefault="00140BD0" w:rsidP="00140BD0">
      <w:pPr>
        <w:rPr>
          <w:rFonts w:ascii="Times New Roman" w:hAnsi="Times New Roman" w:cs="Times New Roman"/>
          <w:sz w:val="24"/>
          <w:szCs w:val="24"/>
        </w:rPr>
      </w:pPr>
      <w:r>
        <w:rPr>
          <w:rFonts w:ascii="Times New Roman" w:hAnsi="Times New Roman" w:cs="Times New Roman"/>
          <w:sz w:val="24"/>
          <w:szCs w:val="24"/>
        </w:rPr>
        <w:br w:type="page"/>
      </w:r>
    </w:p>
    <w:p w:rsidR="00140BD0" w:rsidRPr="00794711" w:rsidRDefault="00140BD0" w:rsidP="00140BD0">
      <w:pPr>
        <w:spacing w:line="360" w:lineRule="auto"/>
        <w:jc w:val="both"/>
        <w:rPr>
          <w:rFonts w:ascii="Times New Roman" w:hAnsi="Times New Roman" w:cs="Times New Roman"/>
          <w:b/>
          <w:sz w:val="28"/>
          <w:szCs w:val="24"/>
        </w:rPr>
      </w:pPr>
      <w:r w:rsidRPr="00794711">
        <w:rPr>
          <w:rFonts w:ascii="Times New Roman" w:hAnsi="Times New Roman" w:cs="Times New Roman"/>
          <w:b/>
          <w:sz w:val="28"/>
          <w:szCs w:val="24"/>
        </w:rPr>
        <w:lastRenderedPageBreak/>
        <w:t>PROPOSED</w:t>
      </w:r>
      <w:bookmarkStart w:id="0" w:name="_GoBack"/>
      <w:bookmarkEnd w:id="0"/>
      <w:r w:rsidRPr="00794711">
        <w:rPr>
          <w:rFonts w:ascii="Times New Roman" w:hAnsi="Times New Roman" w:cs="Times New Roman"/>
          <w:b/>
          <w:sz w:val="28"/>
          <w:szCs w:val="24"/>
        </w:rPr>
        <w:t xml:space="preserve"> SYSTEM:</w:t>
      </w:r>
    </w:p>
    <w:p w:rsidR="00140BD0"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 xml:space="preserve">The concept of image processing and an improved visual cryptography is used. Image processing is a technique of processing an input image and to get the output as either improved form of the same image and/or characteristics of the input image. In Visual Cryptography (VC) an image is decomposed into shares and in order to reveal the original image appropriate number of shares should be combined. VCS is a cryptographic technique that allows for the encryption of visual information such that decryption can be performed using the human visual system. We can achieve this by one of the following access structure schemes. </w:t>
      </w:r>
    </w:p>
    <w:p w:rsidR="00140BD0"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 xml:space="preserve">1. (2, 2)- Threshold VCS scheme- This is a simplest threshold scheme that takes a secret message and encrypts it in two different shares that reveal the secret image when they are overlaid. </w:t>
      </w:r>
    </w:p>
    <w:p w:rsidR="00140BD0"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2. (</w:t>
      </w:r>
      <w:proofErr w:type="gramStart"/>
      <w:r w:rsidRPr="00DA6DCE">
        <w:rPr>
          <w:rFonts w:ascii="Times New Roman" w:hAnsi="Times New Roman" w:cs="Times New Roman"/>
          <w:sz w:val="24"/>
          <w:szCs w:val="24"/>
        </w:rPr>
        <w:t>n</w:t>
      </w:r>
      <w:proofErr w:type="gramEnd"/>
      <w:r w:rsidRPr="00DA6DCE">
        <w:rPr>
          <w:rFonts w:ascii="Times New Roman" w:hAnsi="Times New Roman" w:cs="Times New Roman"/>
          <w:sz w:val="24"/>
          <w:szCs w:val="24"/>
        </w:rPr>
        <w:t xml:space="preserve">, n) -Threshold VCS scheme-This scheme encrypts the secret image to n shares such that when all n of the shares are combined will the secret image be revealed. </w:t>
      </w:r>
    </w:p>
    <w:p w:rsidR="00140BD0" w:rsidRPr="00DA6DCE" w:rsidRDefault="00140BD0" w:rsidP="00140BD0">
      <w:pPr>
        <w:spacing w:line="360" w:lineRule="auto"/>
        <w:ind w:firstLine="720"/>
        <w:jc w:val="both"/>
        <w:rPr>
          <w:rFonts w:ascii="Times New Roman" w:hAnsi="Times New Roman" w:cs="Times New Roman"/>
          <w:sz w:val="24"/>
          <w:szCs w:val="24"/>
        </w:rPr>
      </w:pPr>
      <w:r w:rsidRPr="00DA6DCE">
        <w:rPr>
          <w:rFonts w:ascii="Times New Roman" w:hAnsi="Times New Roman" w:cs="Times New Roman"/>
          <w:sz w:val="24"/>
          <w:szCs w:val="24"/>
        </w:rPr>
        <w:t>3. (k, n) Threshold VCS scheme- This scheme encrypts the secret image to n shares such that when any group of at least k shares are overlaid the secret image will be revealed. In the case of (2, 2) VCS, each pixel P in the original image is encrypted into two sub pixels called shares. Note that the choice of shares for a white and black pixel is randomly determined (there are two choices available for each pixel). Neither share provides any clue about the original pixel since different pixels in the secret image will be encrypted using independent random choices. When the two shares are superimposed, the value of the original pixel P can be determined. If P is a black pixel, we get two black sub pixels; if it is a white pixel, we get one black sub pixel and one white sub pixel.</w:t>
      </w:r>
    </w:p>
    <w:p w:rsidR="00140BD0" w:rsidRPr="00DA6DCE" w:rsidRDefault="00140BD0" w:rsidP="00140BD0">
      <w:pPr>
        <w:spacing w:line="360" w:lineRule="auto"/>
        <w:ind w:firstLine="720"/>
        <w:jc w:val="both"/>
        <w:rPr>
          <w:rFonts w:ascii="Times New Roman" w:hAnsi="Times New Roman" w:cs="Times New Roman"/>
          <w:sz w:val="24"/>
          <w:szCs w:val="24"/>
        </w:rPr>
      </w:pPr>
    </w:p>
    <w:p w:rsidR="00140BD0" w:rsidRPr="00794711" w:rsidRDefault="00140BD0" w:rsidP="00140BD0">
      <w:pPr>
        <w:spacing w:line="360" w:lineRule="auto"/>
        <w:jc w:val="both"/>
        <w:rPr>
          <w:rFonts w:ascii="Times New Roman" w:hAnsi="Times New Roman" w:cs="Times New Roman"/>
          <w:b/>
          <w:sz w:val="28"/>
          <w:szCs w:val="24"/>
        </w:rPr>
      </w:pPr>
      <w:r w:rsidRPr="00794711">
        <w:rPr>
          <w:rFonts w:ascii="Times New Roman" w:hAnsi="Times New Roman" w:cs="Times New Roman"/>
          <w:b/>
          <w:sz w:val="28"/>
          <w:szCs w:val="24"/>
        </w:rPr>
        <w:t>ADVANTAGES:</w:t>
      </w:r>
    </w:p>
    <w:p w:rsidR="00140BD0" w:rsidRPr="00DA6DCE" w:rsidRDefault="00140BD0" w:rsidP="00140BD0">
      <w:pPr>
        <w:pStyle w:val="ListParagraph"/>
        <w:numPr>
          <w:ilvl w:val="0"/>
          <w:numId w:val="1"/>
        </w:num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t>For phishing detection and prevention, we are proposing a new methodology to detect the phishing website.</w:t>
      </w:r>
    </w:p>
    <w:p w:rsidR="00140BD0" w:rsidRPr="00DA6DCE" w:rsidRDefault="00140BD0" w:rsidP="00140BD0">
      <w:pPr>
        <w:pStyle w:val="ListParagraph"/>
        <w:numPr>
          <w:ilvl w:val="0"/>
          <w:numId w:val="1"/>
        </w:numPr>
        <w:spacing w:line="360" w:lineRule="auto"/>
        <w:jc w:val="both"/>
        <w:rPr>
          <w:rFonts w:ascii="Times New Roman" w:hAnsi="Times New Roman" w:cs="Times New Roman"/>
          <w:sz w:val="24"/>
          <w:szCs w:val="24"/>
        </w:rPr>
      </w:pPr>
      <w:r w:rsidRPr="00DA6DCE">
        <w:rPr>
          <w:rFonts w:ascii="Times New Roman" w:hAnsi="Times New Roman" w:cs="Times New Roman"/>
          <w:sz w:val="24"/>
          <w:szCs w:val="24"/>
        </w:rPr>
        <w:lastRenderedPageBreak/>
        <w:t xml:space="preserve">Our methodology is based on the Anti-Phishing Image </w:t>
      </w:r>
      <w:proofErr w:type="spellStart"/>
      <w:r w:rsidRPr="00DA6DCE">
        <w:rPr>
          <w:rFonts w:ascii="Times New Roman" w:hAnsi="Times New Roman" w:cs="Times New Roman"/>
          <w:sz w:val="24"/>
          <w:szCs w:val="24"/>
        </w:rPr>
        <w:t>Captcha</w:t>
      </w:r>
      <w:proofErr w:type="spellEnd"/>
      <w:r w:rsidRPr="00DA6DCE">
        <w:rPr>
          <w:rFonts w:ascii="Times New Roman" w:hAnsi="Times New Roman" w:cs="Times New Roman"/>
          <w:sz w:val="24"/>
          <w:szCs w:val="24"/>
        </w:rPr>
        <w:t xml:space="preserve"> validation scheme using visual cryptography.</w:t>
      </w:r>
    </w:p>
    <w:p w:rsidR="00140BD0" w:rsidRPr="00DA6DCE" w:rsidRDefault="00140BD0" w:rsidP="00140BD0">
      <w:pPr>
        <w:pStyle w:val="ListParagraph"/>
        <w:numPr>
          <w:ilvl w:val="0"/>
          <w:numId w:val="1"/>
        </w:numPr>
        <w:spacing w:line="360" w:lineRule="auto"/>
        <w:jc w:val="both"/>
        <w:rPr>
          <w:rFonts w:ascii="Times New Roman" w:hAnsi="Times New Roman" w:cs="Times New Roman"/>
          <w:b/>
          <w:sz w:val="24"/>
          <w:szCs w:val="24"/>
        </w:rPr>
      </w:pPr>
      <w:r w:rsidRPr="00DA6DCE">
        <w:rPr>
          <w:rFonts w:ascii="Times New Roman" w:hAnsi="Times New Roman" w:cs="Times New Roman"/>
          <w:sz w:val="24"/>
          <w:szCs w:val="24"/>
        </w:rPr>
        <w:t>It prevents password and other confidential information from the phishing websites</w:t>
      </w:r>
      <w:r w:rsidRPr="00DA6DCE">
        <w:rPr>
          <w:rFonts w:ascii="Times New Roman" w:hAnsi="Times New Roman" w:cs="Times New Roman"/>
          <w:b/>
          <w:sz w:val="24"/>
          <w:szCs w:val="24"/>
        </w:rPr>
        <w:t>.</w:t>
      </w:r>
    </w:p>
    <w:p w:rsidR="00313568" w:rsidRPr="00C11630" w:rsidRDefault="00313568" w:rsidP="00313568">
      <w:pPr>
        <w:spacing w:line="360" w:lineRule="auto"/>
        <w:jc w:val="both"/>
        <w:rPr>
          <w:rFonts w:ascii="Times New Roman" w:hAnsi="Times New Roman"/>
          <w:b/>
          <w:sz w:val="28"/>
          <w:szCs w:val="28"/>
        </w:rPr>
      </w:pPr>
      <w:r w:rsidRPr="00C11630">
        <w:rPr>
          <w:rFonts w:ascii="Times New Roman" w:hAnsi="Times New Roman"/>
          <w:b/>
          <w:sz w:val="28"/>
          <w:szCs w:val="28"/>
        </w:rPr>
        <w:t>SYSTEM SPECIFICATION</w:t>
      </w:r>
    </w:p>
    <w:p w:rsidR="00313568" w:rsidRPr="007A4919" w:rsidRDefault="00313568" w:rsidP="00313568">
      <w:pPr>
        <w:pStyle w:val="BodyTextIndent"/>
        <w:spacing w:line="360" w:lineRule="auto"/>
        <w:ind w:left="0"/>
        <w:jc w:val="both"/>
        <w:rPr>
          <w:b/>
        </w:rPr>
      </w:pPr>
    </w:p>
    <w:p w:rsidR="00313568" w:rsidRPr="00C11630" w:rsidRDefault="00313568" w:rsidP="00313568">
      <w:pPr>
        <w:pStyle w:val="BodyTextIndent"/>
        <w:spacing w:line="360" w:lineRule="auto"/>
        <w:jc w:val="both"/>
        <w:rPr>
          <w:b/>
          <w:sz w:val="28"/>
          <w:szCs w:val="28"/>
        </w:rPr>
      </w:pPr>
      <w:r w:rsidRPr="00C11630">
        <w:rPr>
          <w:b/>
          <w:sz w:val="28"/>
          <w:szCs w:val="28"/>
        </w:rPr>
        <w:t>Software Requirements:</w:t>
      </w:r>
    </w:p>
    <w:p w:rsidR="00313568" w:rsidRPr="007A4919" w:rsidRDefault="00313568" w:rsidP="00313568">
      <w:pPr>
        <w:pStyle w:val="BodyTextIndent"/>
        <w:spacing w:line="360" w:lineRule="auto"/>
        <w:jc w:val="both"/>
      </w:pPr>
    </w:p>
    <w:p w:rsidR="00313568" w:rsidRPr="007A4919" w:rsidRDefault="00313568" w:rsidP="00313568">
      <w:pPr>
        <w:pStyle w:val="BodyTextIndent"/>
        <w:numPr>
          <w:ilvl w:val="0"/>
          <w:numId w:val="3"/>
        </w:numPr>
        <w:autoSpaceDE w:val="0"/>
        <w:autoSpaceDN w:val="0"/>
        <w:adjustRightInd w:val="0"/>
        <w:spacing w:after="0" w:line="360" w:lineRule="auto"/>
        <w:jc w:val="both"/>
      </w:pPr>
      <w:r w:rsidRPr="007A4919">
        <w:t>Operating system</w:t>
      </w:r>
      <w:r>
        <w:t xml:space="preserve">            -    </w:t>
      </w:r>
      <w:r w:rsidRPr="007A4919">
        <w:t xml:space="preserve"> Windows 7 Ultimate.</w:t>
      </w:r>
    </w:p>
    <w:p w:rsidR="00313568" w:rsidRPr="007A4919" w:rsidRDefault="00313568" w:rsidP="00313568">
      <w:pPr>
        <w:pStyle w:val="BodyTextIndent"/>
        <w:numPr>
          <w:ilvl w:val="0"/>
          <w:numId w:val="3"/>
        </w:numPr>
        <w:autoSpaceDE w:val="0"/>
        <w:autoSpaceDN w:val="0"/>
        <w:adjustRightInd w:val="0"/>
        <w:spacing w:after="0" w:line="360" w:lineRule="auto"/>
        <w:jc w:val="both"/>
        <w:rPr>
          <w:bCs/>
        </w:rPr>
      </w:pPr>
      <w:r>
        <w:t>Coding Language</w:t>
      </w:r>
      <w:r>
        <w:tab/>
        <w:t xml:space="preserve">          -     </w:t>
      </w:r>
      <w:r w:rsidRPr="007A4919">
        <w:t>ASP.Net with C#</w:t>
      </w:r>
    </w:p>
    <w:p w:rsidR="00313568" w:rsidRPr="007A4919" w:rsidRDefault="00313568" w:rsidP="00313568">
      <w:pPr>
        <w:pStyle w:val="BodyTextIndent"/>
        <w:numPr>
          <w:ilvl w:val="0"/>
          <w:numId w:val="3"/>
        </w:numPr>
        <w:autoSpaceDE w:val="0"/>
        <w:autoSpaceDN w:val="0"/>
        <w:adjustRightInd w:val="0"/>
        <w:spacing w:after="0" w:line="360" w:lineRule="auto"/>
        <w:jc w:val="both"/>
        <w:rPr>
          <w:bCs/>
        </w:rPr>
      </w:pPr>
      <w:r w:rsidRPr="007A4919">
        <w:t>Front-End</w:t>
      </w:r>
      <w:r w:rsidRPr="007A4919">
        <w:tab/>
      </w:r>
      <w:r>
        <w:tab/>
        <w:t xml:space="preserve">          -</w:t>
      </w:r>
      <w:r w:rsidRPr="007A4919">
        <w:t xml:space="preserve">  </w:t>
      </w:r>
      <w:r>
        <w:t xml:space="preserve">   </w:t>
      </w:r>
      <w:r w:rsidRPr="007A4919">
        <w:t>Visual Studio 2010 Professional.</w:t>
      </w:r>
    </w:p>
    <w:p w:rsidR="00313568" w:rsidRPr="007A4919" w:rsidRDefault="00313568" w:rsidP="00313568">
      <w:pPr>
        <w:pStyle w:val="BodyTextIndent"/>
        <w:numPr>
          <w:ilvl w:val="0"/>
          <w:numId w:val="3"/>
        </w:numPr>
        <w:autoSpaceDE w:val="0"/>
        <w:autoSpaceDN w:val="0"/>
        <w:adjustRightInd w:val="0"/>
        <w:spacing w:after="0" w:line="360" w:lineRule="auto"/>
        <w:jc w:val="both"/>
      </w:pPr>
      <w:r>
        <w:t>Data Base</w:t>
      </w:r>
      <w:r>
        <w:tab/>
      </w:r>
      <w:r>
        <w:tab/>
        <w:t xml:space="preserve">          -</w:t>
      </w:r>
      <w:r w:rsidRPr="007A4919">
        <w:t xml:space="preserve"> </w:t>
      </w:r>
      <w:r>
        <w:t xml:space="preserve">    </w:t>
      </w:r>
      <w:r w:rsidRPr="007A4919">
        <w:t>SQL Server 2008.</w:t>
      </w:r>
    </w:p>
    <w:p w:rsidR="00313568" w:rsidRPr="007A4919" w:rsidRDefault="00313568" w:rsidP="00313568">
      <w:pPr>
        <w:pStyle w:val="BodyTextIndent"/>
        <w:autoSpaceDE w:val="0"/>
        <w:autoSpaceDN w:val="0"/>
        <w:adjustRightInd w:val="0"/>
        <w:spacing w:after="0" w:line="360" w:lineRule="auto"/>
        <w:ind w:left="720"/>
        <w:jc w:val="both"/>
        <w:rPr>
          <w:b/>
        </w:rPr>
      </w:pPr>
    </w:p>
    <w:p w:rsidR="00313568" w:rsidRPr="007A4919" w:rsidRDefault="00313568" w:rsidP="00313568">
      <w:pPr>
        <w:pStyle w:val="BodyTextIndent"/>
        <w:autoSpaceDE w:val="0"/>
        <w:autoSpaceDN w:val="0"/>
        <w:adjustRightInd w:val="0"/>
        <w:spacing w:after="0" w:line="360" w:lineRule="auto"/>
        <w:ind w:left="720"/>
        <w:jc w:val="both"/>
        <w:rPr>
          <w:b/>
        </w:rPr>
      </w:pPr>
    </w:p>
    <w:p w:rsidR="00313568" w:rsidRPr="00C11630" w:rsidRDefault="00313568" w:rsidP="00313568">
      <w:pPr>
        <w:pStyle w:val="BodyTextIndent"/>
        <w:spacing w:line="360" w:lineRule="auto"/>
        <w:jc w:val="both"/>
        <w:rPr>
          <w:b/>
          <w:sz w:val="28"/>
          <w:szCs w:val="28"/>
        </w:rPr>
      </w:pPr>
      <w:r w:rsidRPr="00C11630">
        <w:rPr>
          <w:b/>
          <w:sz w:val="28"/>
          <w:szCs w:val="28"/>
        </w:rPr>
        <w:t>Hardware Requirements:</w:t>
      </w:r>
    </w:p>
    <w:p w:rsidR="00313568" w:rsidRPr="00EC72A0" w:rsidRDefault="00313568" w:rsidP="00313568">
      <w:pPr>
        <w:pStyle w:val="Heading1"/>
        <w:keepNext/>
        <w:numPr>
          <w:ilvl w:val="0"/>
          <w:numId w:val="4"/>
        </w:numPr>
        <w:spacing w:before="240" w:beforeAutospacing="0" w:after="60" w:afterAutospacing="0" w:line="360" w:lineRule="auto"/>
        <w:jc w:val="both"/>
        <w:rPr>
          <w:b w:val="0"/>
          <w:sz w:val="24"/>
          <w:szCs w:val="24"/>
        </w:rPr>
      </w:pPr>
      <w:r w:rsidRPr="00EC72A0">
        <w:rPr>
          <w:b w:val="0"/>
          <w:sz w:val="24"/>
          <w:szCs w:val="24"/>
        </w:rPr>
        <w:t>Processor</w:t>
      </w:r>
      <w:r w:rsidRPr="00EC72A0">
        <w:rPr>
          <w:b w:val="0"/>
          <w:sz w:val="24"/>
          <w:szCs w:val="24"/>
        </w:rPr>
        <w:tab/>
      </w:r>
      <w:r w:rsidRPr="00EC72A0">
        <w:rPr>
          <w:b w:val="0"/>
          <w:sz w:val="24"/>
          <w:szCs w:val="24"/>
        </w:rPr>
        <w:tab/>
        <w:t>-</w:t>
      </w:r>
      <w:r w:rsidRPr="00EC72A0">
        <w:rPr>
          <w:b w:val="0"/>
          <w:sz w:val="24"/>
          <w:szCs w:val="24"/>
        </w:rPr>
        <w:tab/>
        <w:t>Intel Pentium Dual Core</w:t>
      </w:r>
    </w:p>
    <w:p w:rsidR="00313568" w:rsidRPr="00EC72A0" w:rsidRDefault="00313568" w:rsidP="00313568">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Speed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sidRPr="00EC72A0">
        <w:rPr>
          <w:rFonts w:ascii="Times New Roman" w:hAnsi="Times New Roman" w:cs="Times New Roman"/>
          <w:color w:val="222222"/>
          <w:sz w:val="24"/>
          <w:szCs w:val="24"/>
          <w:shd w:val="clear" w:color="auto" w:fill="FFFFFF"/>
        </w:rPr>
        <w:t>533 MHz to 800 MH.</w:t>
      </w:r>
    </w:p>
    <w:p w:rsidR="00313568" w:rsidRPr="00EC72A0" w:rsidRDefault="00313568" w:rsidP="00313568">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RAM</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Pr>
          <w:rFonts w:ascii="Times New Roman" w:hAnsi="Times New Roman" w:cs="Times New Roman"/>
          <w:sz w:val="24"/>
          <w:szCs w:val="24"/>
        </w:rPr>
        <w:t>512MB</w:t>
      </w:r>
    </w:p>
    <w:p w:rsidR="00313568" w:rsidRPr="00EC72A0" w:rsidRDefault="00313568" w:rsidP="0031356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w:t>
      </w:r>
      <w:r w:rsidRPr="00EC72A0">
        <w:rPr>
          <w:rFonts w:ascii="Times New Roman" w:hAnsi="Times New Roman" w:cs="Times New Roman"/>
          <w:sz w:val="24"/>
          <w:szCs w:val="24"/>
        </w:rPr>
        <w:t xml:space="preserve"> GB</w:t>
      </w:r>
    </w:p>
    <w:p w:rsidR="00313568" w:rsidRPr="00EC72A0" w:rsidRDefault="00313568" w:rsidP="00313568">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Key Board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Standard Windows Keyboard</w:t>
      </w:r>
    </w:p>
    <w:p w:rsidR="00313568" w:rsidRPr="00EC72A0" w:rsidRDefault="00313568" w:rsidP="00313568">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Mouse</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Two or Three Button Mouse</w:t>
      </w:r>
    </w:p>
    <w:p w:rsidR="00313568" w:rsidRPr="008F577C" w:rsidRDefault="00313568" w:rsidP="00313568">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Monitor</w:t>
      </w:r>
      <w:r w:rsidRPr="00EC72A0">
        <w:rPr>
          <w:rFonts w:ascii="Times New Roman" w:hAnsi="Times New Roman" w:cs="Times New Roman"/>
          <w:sz w:val="24"/>
          <w:szCs w:val="24"/>
        </w:rPr>
        <w:tab/>
        <w:t xml:space="preserve">           -    </w:t>
      </w:r>
      <w:r w:rsidRPr="00EC72A0">
        <w:rPr>
          <w:rFonts w:ascii="Times New Roman" w:hAnsi="Times New Roman" w:cs="Times New Roman"/>
          <w:sz w:val="24"/>
          <w:szCs w:val="24"/>
        </w:rPr>
        <w:tab/>
        <w:t>SVGA</w:t>
      </w:r>
    </w:p>
    <w:p w:rsidR="006D4F40" w:rsidRDefault="006D4F40" w:rsidP="00313568">
      <w:pPr>
        <w:jc w:val="both"/>
      </w:pPr>
    </w:p>
    <w:p w:rsidR="00313568" w:rsidRDefault="00313568" w:rsidP="00313568">
      <w:pPr>
        <w:jc w:val="both"/>
      </w:pPr>
    </w:p>
    <w:p w:rsidR="00313568" w:rsidRDefault="00313568" w:rsidP="00313568">
      <w:pPr>
        <w:jc w:val="both"/>
      </w:pPr>
    </w:p>
    <w:p w:rsidR="00313568" w:rsidRDefault="00313568" w:rsidP="00313568">
      <w:pPr>
        <w:jc w:val="both"/>
      </w:pPr>
    </w:p>
    <w:p w:rsidR="00313568" w:rsidRDefault="00313568" w:rsidP="00313568">
      <w:pPr>
        <w:jc w:val="both"/>
      </w:pP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b/>
          <w:sz w:val="28"/>
          <w:szCs w:val="28"/>
        </w:rPr>
        <w:lastRenderedPageBreak/>
        <w:t>REFERENCES</w:t>
      </w:r>
      <w:r w:rsidRPr="00313568">
        <w:rPr>
          <w:rFonts w:ascii="Times New Roman" w:hAnsi="Times New Roman" w:cs="Times New Roman"/>
          <w:sz w:val="24"/>
          <w:szCs w:val="24"/>
        </w:rPr>
        <w:t xml:space="preserve">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[1] </w:t>
      </w:r>
      <w:proofErr w:type="spellStart"/>
      <w:r w:rsidRPr="00313568">
        <w:rPr>
          <w:rFonts w:ascii="Times New Roman" w:hAnsi="Times New Roman" w:cs="Times New Roman"/>
          <w:sz w:val="24"/>
          <w:szCs w:val="24"/>
        </w:rPr>
        <w:t>Ollmann</w:t>
      </w:r>
      <w:proofErr w:type="spellEnd"/>
      <w:r w:rsidRPr="00313568">
        <w:rPr>
          <w:rFonts w:ascii="Times New Roman" w:hAnsi="Times New Roman" w:cs="Times New Roman"/>
          <w:sz w:val="24"/>
          <w:szCs w:val="24"/>
        </w:rPr>
        <w:t xml:space="preserve"> G., </w:t>
      </w:r>
      <w:proofErr w:type="gramStart"/>
      <w:r w:rsidRPr="00313568">
        <w:rPr>
          <w:rFonts w:ascii="Times New Roman" w:hAnsi="Times New Roman" w:cs="Times New Roman"/>
          <w:sz w:val="24"/>
          <w:szCs w:val="24"/>
        </w:rPr>
        <w:t>The</w:t>
      </w:r>
      <w:proofErr w:type="gramEnd"/>
      <w:r w:rsidRPr="00313568">
        <w:rPr>
          <w:rFonts w:ascii="Times New Roman" w:hAnsi="Times New Roman" w:cs="Times New Roman"/>
          <w:sz w:val="24"/>
          <w:szCs w:val="24"/>
        </w:rPr>
        <w:t xml:space="preserve"> Phishing Guide Understanding &amp; Preventing Phishing Attacks, NGS Software Insight Security Research.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[2] M. </w:t>
      </w:r>
      <w:proofErr w:type="spellStart"/>
      <w:r w:rsidRPr="00313568">
        <w:rPr>
          <w:rFonts w:ascii="Times New Roman" w:hAnsi="Times New Roman" w:cs="Times New Roman"/>
          <w:sz w:val="24"/>
          <w:szCs w:val="24"/>
        </w:rPr>
        <w:t>Naor</w:t>
      </w:r>
      <w:proofErr w:type="spellEnd"/>
      <w:r w:rsidRPr="00313568">
        <w:rPr>
          <w:rFonts w:ascii="Times New Roman" w:hAnsi="Times New Roman" w:cs="Times New Roman"/>
          <w:sz w:val="24"/>
          <w:szCs w:val="24"/>
        </w:rPr>
        <w:t xml:space="preserve"> and A. Shamir, “Visual cryptography,” in Proc. EUROCRYPT</w:t>
      </w:r>
      <w:proofErr w:type="gramStart"/>
      <w:r w:rsidRPr="00313568">
        <w:rPr>
          <w:rFonts w:ascii="Times New Roman" w:hAnsi="Times New Roman" w:cs="Times New Roman"/>
          <w:sz w:val="24"/>
          <w:szCs w:val="24"/>
        </w:rPr>
        <w:t>,1994</w:t>
      </w:r>
      <w:proofErr w:type="gramEnd"/>
      <w:r w:rsidRPr="00313568">
        <w:rPr>
          <w:rFonts w:ascii="Times New Roman" w:hAnsi="Times New Roman" w:cs="Times New Roman"/>
          <w:sz w:val="24"/>
          <w:szCs w:val="24"/>
        </w:rPr>
        <w:t xml:space="preserve">, pp. 1–12.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[3] A. Shamir, .How to Share a Secret</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Communication ACM, vol. 22, 1979, pp. 612-613.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[4] G. R. </w:t>
      </w:r>
      <w:proofErr w:type="spellStart"/>
      <w:r w:rsidRPr="00313568">
        <w:rPr>
          <w:rFonts w:ascii="Times New Roman" w:hAnsi="Times New Roman" w:cs="Times New Roman"/>
          <w:sz w:val="24"/>
          <w:szCs w:val="24"/>
        </w:rPr>
        <w:t>Blakley</w:t>
      </w:r>
      <w:proofErr w:type="spellEnd"/>
      <w:r w:rsidRPr="00313568">
        <w:rPr>
          <w:rFonts w:ascii="Times New Roman" w:hAnsi="Times New Roman" w:cs="Times New Roman"/>
          <w:sz w:val="24"/>
          <w:szCs w:val="24"/>
        </w:rPr>
        <w:t>, .Safeguarding Cryptographic Keys</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Proceedings of AFIPS Conference, vol. 48, 1970, pp. 313-317.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[5] A. </w:t>
      </w:r>
      <w:proofErr w:type="spellStart"/>
      <w:r w:rsidRPr="00313568">
        <w:rPr>
          <w:rFonts w:ascii="Times New Roman" w:hAnsi="Times New Roman" w:cs="Times New Roman"/>
          <w:sz w:val="24"/>
          <w:szCs w:val="24"/>
        </w:rPr>
        <w:t>Menezes</w:t>
      </w:r>
      <w:proofErr w:type="spellEnd"/>
      <w:r w:rsidRPr="00313568">
        <w:rPr>
          <w:rFonts w:ascii="Times New Roman" w:hAnsi="Times New Roman" w:cs="Times New Roman"/>
          <w:sz w:val="24"/>
          <w:szCs w:val="24"/>
        </w:rPr>
        <w:t xml:space="preserve">, P. Van </w:t>
      </w:r>
      <w:proofErr w:type="spellStart"/>
      <w:r w:rsidRPr="00313568">
        <w:rPr>
          <w:rFonts w:ascii="Times New Roman" w:hAnsi="Times New Roman" w:cs="Times New Roman"/>
          <w:sz w:val="24"/>
          <w:szCs w:val="24"/>
        </w:rPr>
        <w:t>Oorschot</w:t>
      </w:r>
      <w:proofErr w:type="spellEnd"/>
      <w:r w:rsidRPr="00313568">
        <w:rPr>
          <w:rFonts w:ascii="Times New Roman" w:hAnsi="Times New Roman" w:cs="Times New Roman"/>
          <w:sz w:val="24"/>
          <w:szCs w:val="24"/>
        </w:rPr>
        <w:t xml:space="preserve"> and S. Vanstone, .Handbook of Applied Cryptography</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t>
      </w:r>
      <w:proofErr w:type="gramStart"/>
      <w:r w:rsidRPr="00313568">
        <w:rPr>
          <w:rFonts w:ascii="Times New Roman" w:hAnsi="Times New Roman" w:cs="Times New Roman"/>
          <w:sz w:val="24"/>
          <w:szCs w:val="24"/>
        </w:rPr>
        <w:t>CRC Press, Boca Raton, FL, 1997.</w:t>
      </w:r>
      <w:proofErr w:type="gramEnd"/>
      <w:r w:rsidRPr="00313568">
        <w:rPr>
          <w:rFonts w:ascii="Times New Roman" w:hAnsi="Times New Roman" w:cs="Times New Roman"/>
          <w:sz w:val="24"/>
          <w:szCs w:val="24"/>
        </w:rPr>
        <w:t xml:space="preserve">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[6] B. </w:t>
      </w:r>
      <w:proofErr w:type="spellStart"/>
      <w:r w:rsidRPr="00313568">
        <w:rPr>
          <w:rFonts w:ascii="Times New Roman" w:hAnsi="Times New Roman" w:cs="Times New Roman"/>
          <w:sz w:val="24"/>
          <w:szCs w:val="24"/>
        </w:rPr>
        <w:t>Borchert</w:t>
      </w:r>
      <w:proofErr w:type="spellEnd"/>
      <w:r w:rsidRPr="00313568">
        <w:rPr>
          <w:rFonts w:ascii="Times New Roman" w:hAnsi="Times New Roman" w:cs="Times New Roman"/>
          <w:sz w:val="24"/>
          <w:szCs w:val="24"/>
        </w:rPr>
        <w:t>, .Segment Based Visual Cryptography</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WSI Press, Germany, 2007.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[7] W-Q Yan, D. Jin and M. S. </w:t>
      </w:r>
      <w:proofErr w:type="spellStart"/>
      <w:r w:rsidRPr="00313568">
        <w:rPr>
          <w:rFonts w:ascii="Times New Roman" w:hAnsi="Times New Roman" w:cs="Times New Roman"/>
          <w:sz w:val="24"/>
          <w:szCs w:val="24"/>
        </w:rPr>
        <w:t>Kanakanahalli</w:t>
      </w:r>
      <w:proofErr w:type="spellEnd"/>
      <w:r w:rsidRPr="00313568">
        <w:rPr>
          <w:rFonts w:ascii="Times New Roman" w:hAnsi="Times New Roman" w:cs="Times New Roman"/>
          <w:sz w:val="24"/>
          <w:szCs w:val="24"/>
        </w:rPr>
        <w:t>, .Visual Cryptography for Print and Scan Applications</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t>
      </w:r>
      <w:proofErr w:type="gramStart"/>
      <w:r w:rsidRPr="00313568">
        <w:rPr>
          <w:rFonts w:ascii="Times New Roman" w:hAnsi="Times New Roman" w:cs="Times New Roman"/>
          <w:sz w:val="24"/>
          <w:szCs w:val="24"/>
        </w:rPr>
        <w:t>IEEE Transactions, ISCAS-2004, pp.572-575.</w:t>
      </w:r>
      <w:proofErr w:type="gramEnd"/>
      <w:r w:rsidRPr="00313568">
        <w:rPr>
          <w:rFonts w:ascii="Times New Roman" w:hAnsi="Times New Roman" w:cs="Times New Roman"/>
          <w:sz w:val="24"/>
          <w:szCs w:val="24"/>
        </w:rPr>
        <w:t xml:space="preserve">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[8] T. </w:t>
      </w:r>
      <w:proofErr w:type="spellStart"/>
      <w:r w:rsidRPr="00313568">
        <w:rPr>
          <w:rFonts w:ascii="Times New Roman" w:hAnsi="Times New Roman" w:cs="Times New Roman"/>
          <w:sz w:val="24"/>
          <w:szCs w:val="24"/>
        </w:rPr>
        <w:t>Monoth</w:t>
      </w:r>
      <w:proofErr w:type="spellEnd"/>
      <w:r w:rsidRPr="00313568">
        <w:rPr>
          <w:rFonts w:ascii="Times New Roman" w:hAnsi="Times New Roman" w:cs="Times New Roman"/>
          <w:sz w:val="24"/>
          <w:szCs w:val="24"/>
        </w:rPr>
        <w:t xml:space="preserve"> and A. P. </w:t>
      </w:r>
      <w:proofErr w:type="spellStart"/>
      <w:r w:rsidRPr="00313568">
        <w:rPr>
          <w:rFonts w:ascii="Times New Roman" w:hAnsi="Times New Roman" w:cs="Times New Roman"/>
          <w:sz w:val="24"/>
          <w:szCs w:val="24"/>
        </w:rPr>
        <w:t>Babu</w:t>
      </w:r>
      <w:proofErr w:type="spellEnd"/>
      <w:r w:rsidRPr="00313568">
        <w:rPr>
          <w:rFonts w:ascii="Times New Roman" w:hAnsi="Times New Roman" w:cs="Times New Roman"/>
          <w:sz w:val="24"/>
          <w:szCs w:val="24"/>
        </w:rPr>
        <w:t>, .Recursive Visual Cryptography Using Random Basis Column Pixel Expansion</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t>
      </w:r>
      <w:proofErr w:type="gramStart"/>
      <w:r w:rsidRPr="00313568">
        <w:rPr>
          <w:rFonts w:ascii="Times New Roman" w:hAnsi="Times New Roman" w:cs="Times New Roman"/>
          <w:sz w:val="24"/>
          <w:szCs w:val="24"/>
        </w:rPr>
        <w:t>in</w:t>
      </w:r>
      <w:proofErr w:type="gramEnd"/>
      <w:r w:rsidRPr="00313568">
        <w:rPr>
          <w:rFonts w:ascii="Times New Roman" w:hAnsi="Times New Roman" w:cs="Times New Roman"/>
          <w:sz w:val="24"/>
          <w:szCs w:val="24"/>
        </w:rPr>
        <w:t xml:space="preserve"> Proceedings of </w:t>
      </w:r>
      <w:proofErr w:type="spellStart"/>
      <w:r w:rsidRPr="00313568">
        <w:rPr>
          <w:rFonts w:ascii="Times New Roman" w:hAnsi="Times New Roman" w:cs="Times New Roman"/>
          <w:sz w:val="24"/>
          <w:szCs w:val="24"/>
        </w:rPr>
        <w:t>IEEEInternational</w:t>
      </w:r>
      <w:proofErr w:type="spellEnd"/>
      <w:r w:rsidRPr="00313568">
        <w:rPr>
          <w:rFonts w:ascii="Times New Roman" w:hAnsi="Times New Roman" w:cs="Times New Roman"/>
          <w:sz w:val="24"/>
          <w:szCs w:val="24"/>
        </w:rPr>
        <w:t xml:space="preserve"> Conference on Information Technology, 2007, pp. 41-43. </w:t>
      </w:r>
    </w:p>
    <w:p w:rsid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[9] H. J. Kim, V. </w:t>
      </w:r>
      <w:proofErr w:type="spellStart"/>
      <w:r w:rsidRPr="00313568">
        <w:rPr>
          <w:rFonts w:ascii="Times New Roman" w:hAnsi="Times New Roman" w:cs="Times New Roman"/>
          <w:sz w:val="24"/>
          <w:szCs w:val="24"/>
        </w:rPr>
        <w:t>Sachnev</w:t>
      </w:r>
      <w:proofErr w:type="spellEnd"/>
      <w:r w:rsidRPr="00313568">
        <w:rPr>
          <w:rFonts w:ascii="Times New Roman" w:hAnsi="Times New Roman" w:cs="Times New Roman"/>
          <w:sz w:val="24"/>
          <w:szCs w:val="24"/>
        </w:rPr>
        <w:t>, S. J. Choi and S. Xiang, .An Innocuous Visual Cryptography Scheme</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t>
      </w:r>
      <w:proofErr w:type="gramStart"/>
      <w:r w:rsidRPr="00313568">
        <w:rPr>
          <w:rFonts w:ascii="Times New Roman" w:hAnsi="Times New Roman" w:cs="Times New Roman"/>
          <w:sz w:val="24"/>
          <w:szCs w:val="24"/>
        </w:rPr>
        <w:t>in</w:t>
      </w:r>
      <w:proofErr w:type="gramEnd"/>
      <w:r w:rsidRPr="00313568">
        <w:rPr>
          <w:rFonts w:ascii="Times New Roman" w:hAnsi="Times New Roman" w:cs="Times New Roman"/>
          <w:sz w:val="24"/>
          <w:szCs w:val="24"/>
        </w:rPr>
        <w:t xml:space="preserve"> Proceedings of IEEE-8th International Workshop on Image Analysis for Multimedia Interactive Services, 2007. </w:t>
      </w:r>
    </w:p>
    <w:p w:rsidR="00313568" w:rsidRPr="00313568" w:rsidRDefault="00313568" w:rsidP="00313568">
      <w:pPr>
        <w:jc w:val="both"/>
        <w:rPr>
          <w:rFonts w:ascii="Times New Roman" w:hAnsi="Times New Roman" w:cs="Times New Roman"/>
          <w:sz w:val="24"/>
          <w:szCs w:val="24"/>
        </w:rPr>
      </w:pPr>
      <w:r w:rsidRPr="00313568">
        <w:rPr>
          <w:rFonts w:ascii="Times New Roman" w:hAnsi="Times New Roman" w:cs="Times New Roman"/>
          <w:sz w:val="24"/>
          <w:szCs w:val="24"/>
        </w:rPr>
        <w:t xml:space="preserve">[10] C. </w:t>
      </w:r>
      <w:proofErr w:type="spellStart"/>
      <w:r w:rsidRPr="00313568">
        <w:rPr>
          <w:rFonts w:ascii="Times New Roman" w:hAnsi="Times New Roman" w:cs="Times New Roman"/>
          <w:sz w:val="24"/>
          <w:szCs w:val="24"/>
        </w:rPr>
        <w:t>Blundo</w:t>
      </w:r>
      <w:proofErr w:type="spellEnd"/>
      <w:r w:rsidRPr="00313568">
        <w:rPr>
          <w:rFonts w:ascii="Times New Roman" w:hAnsi="Times New Roman" w:cs="Times New Roman"/>
          <w:sz w:val="24"/>
          <w:szCs w:val="24"/>
        </w:rPr>
        <w:t xml:space="preserve"> and A. De </w:t>
      </w:r>
      <w:proofErr w:type="spellStart"/>
      <w:r w:rsidRPr="00313568">
        <w:rPr>
          <w:rFonts w:ascii="Times New Roman" w:hAnsi="Times New Roman" w:cs="Times New Roman"/>
          <w:sz w:val="24"/>
          <w:szCs w:val="24"/>
        </w:rPr>
        <w:t>Santis</w:t>
      </w:r>
      <w:proofErr w:type="spellEnd"/>
      <w:r w:rsidRPr="00313568">
        <w:rPr>
          <w:rFonts w:ascii="Times New Roman" w:hAnsi="Times New Roman" w:cs="Times New Roman"/>
          <w:sz w:val="24"/>
          <w:szCs w:val="24"/>
        </w:rPr>
        <w:t>, .On the contrast in Visual Cryptography Schemes</w:t>
      </w:r>
      <w:proofErr w:type="gramStart"/>
      <w:r w:rsidRPr="00313568">
        <w:rPr>
          <w:rFonts w:ascii="Times New Roman" w:hAnsi="Times New Roman" w:cs="Times New Roman"/>
          <w:sz w:val="24"/>
          <w:szCs w:val="24"/>
        </w:rPr>
        <w:t>,.</w:t>
      </w:r>
      <w:proofErr w:type="gramEnd"/>
      <w:r w:rsidRPr="00313568">
        <w:rPr>
          <w:rFonts w:ascii="Times New Roman" w:hAnsi="Times New Roman" w:cs="Times New Roman"/>
          <w:sz w:val="24"/>
          <w:szCs w:val="24"/>
        </w:rPr>
        <w:t xml:space="preserve"> </w:t>
      </w:r>
      <w:proofErr w:type="gramStart"/>
      <w:r w:rsidRPr="00313568">
        <w:rPr>
          <w:rFonts w:ascii="Times New Roman" w:hAnsi="Times New Roman" w:cs="Times New Roman"/>
          <w:sz w:val="24"/>
          <w:szCs w:val="24"/>
        </w:rPr>
        <w:t>in</w:t>
      </w:r>
      <w:proofErr w:type="gramEnd"/>
      <w:r w:rsidRPr="00313568">
        <w:rPr>
          <w:rFonts w:ascii="Times New Roman" w:hAnsi="Times New Roman" w:cs="Times New Roman"/>
          <w:sz w:val="24"/>
          <w:szCs w:val="24"/>
        </w:rPr>
        <w:t xml:space="preserve"> Journal on Cryptography, vol. 12, 1999, pp. 261-289.</w:t>
      </w:r>
    </w:p>
    <w:p w:rsidR="00313568" w:rsidRPr="00313568" w:rsidRDefault="00313568">
      <w:pPr>
        <w:rPr>
          <w:rFonts w:ascii="Times New Roman" w:hAnsi="Times New Roman" w:cs="Times New Roman"/>
          <w:sz w:val="24"/>
          <w:szCs w:val="24"/>
        </w:rPr>
      </w:pPr>
    </w:p>
    <w:sectPr w:rsidR="00313568" w:rsidRPr="003135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8146C"/>
    <w:multiLevelType w:val="hybridMultilevel"/>
    <w:tmpl w:val="41282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5E214B3"/>
    <w:multiLevelType w:val="hybridMultilevel"/>
    <w:tmpl w:val="BB0C5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BD0"/>
    <w:rsid w:val="00140BD0"/>
    <w:rsid w:val="00313568"/>
    <w:rsid w:val="006D4F40"/>
    <w:rsid w:val="00C11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BD0"/>
  </w:style>
  <w:style w:type="paragraph" w:styleId="Heading1">
    <w:name w:val="heading 1"/>
    <w:basedOn w:val="Normal"/>
    <w:link w:val="Heading1Char"/>
    <w:uiPriority w:val="9"/>
    <w:qFormat/>
    <w:rsid w:val="003135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BD0"/>
    <w:pPr>
      <w:ind w:left="720"/>
      <w:contextualSpacing/>
    </w:pPr>
  </w:style>
  <w:style w:type="character" w:customStyle="1" w:styleId="Heading1Char">
    <w:name w:val="Heading 1 Char"/>
    <w:basedOn w:val="DefaultParagraphFont"/>
    <w:link w:val="Heading1"/>
    <w:uiPriority w:val="9"/>
    <w:rsid w:val="0031356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313568"/>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31356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BD0"/>
  </w:style>
  <w:style w:type="paragraph" w:styleId="Heading1">
    <w:name w:val="heading 1"/>
    <w:basedOn w:val="Normal"/>
    <w:link w:val="Heading1Char"/>
    <w:uiPriority w:val="9"/>
    <w:qFormat/>
    <w:rsid w:val="003135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BD0"/>
    <w:pPr>
      <w:ind w:left="720"/>
      <w:contextualSpacing/>
    </w:pPr>
  </w:style>
  <w:style w:type="character" w:customStyle="1" w:styleId="Heading1Char">
    <w:name w:val="Heading 1 Char"/>
    <w:basedOn w:val="DefaultParagraphFont"/>
    <w:link w:val="Heading1"/>
    <w:uiPriority w:val="9"/>
    <w:rsid w:val="0031356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313568"/>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31356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971</Words>
  <Characters>5541</Characters>
  <Application>Microsoft Office Word</Application>
  <DocSecurity>0</DocSecurity>
  <Lines>46</Lines>
  <Paragraphs>12</Paragraphs>
  <ScaleCrop>false</ScaleCrop>
  <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2021-11-15T10:01:00Z</dcterms:created>
  <dcterms:modified xsi:type="dcterms:W3CDTF">2021-11-15T10:09:00Z</dcterms:modified>
</cp:coreProperties>
</file>