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D72" w:rsidRPr="00000607" w:rsidRDefault="00ED706D" w:rsidP="00000607">
      <w:pPr>
        <w:spacing w:line="360" w:lineRule="auto"/>
        <w:jc w:val="both"/>
        <w:rPr>
          <w:rFonts w:ascii="Times New Roman" w:hAnsi="Times New Roman" w:cs="Times New Roman"/>
          <w:b/>
          <w:sz w:val="28"/>
          <w:szCs w:val="28"/>
        </w:rPr>
      </w:pPr>
      <w:r w:rsidRPr="00000607">
        <w:rPr>
          <w:rFonts w:ascii="Times New Roman" w:hAnsi="Times New Roman" w:cs="Times New Roman"/>
          <w:b/>
          <w:sz w:val="28"/>
          <w:szCs w:val="28"/>
        </w:rPr>
        <w:t>DATA ANALYSIS IN COVID-19 IN VARIOUS CATEGORIES</w:t>
      </w:r>
    </w:p>
    <w:p w:rsidR="00ED706D" w:rsidRPr="00000607" w:rsidRDefault="00ED706D" w:rsidP="00000607">
      <w:pPr>
        <w:spacing w:line="360" w:lineRule="auto"/>
        <w:jc w:val="both"/>
        <w:rPr>
          <w:rFonts w:ascii="Times New Roman" w:hAnsi="Times New Roman" w:cs="Times New Roman"/>
          <w:b/>
          <w:sz w:val="28"/>
          <w:szCs w:val="28"/>
        </w:rPr>
      </w:pPr>
    </w:p>
    <w:p w:rsidR="00ED706D" w:rsidRPr="00000607" w:rsidRDefault="00ED706D" w:rsidP="00000607">
      <w:pPr>
        <w:spacing w:line="360" w:lineRule="auto"/>
        <w:jc w:val="both"/>
        <w:rPr>
          <w:rFonts w:ascii="Times New Roman" w:hAnsi="Times New Roman" w:cs="Times New Roman"/>
          <w:b/>
          <w:sz w:val="28"/>
          <w:szCs w:val="28"/>
        </w:rPr>
      </w:pPr>
      <w:r w:rsidRPr="00000607">
        <w:rPr>
          <w:rFonts w:ascii="Times New Roman" w:hAnsi="Times New Roman" w:cs="Times New Roman"/>
          <w:b/>
          <w:sz w:val="28"/>
          <w:szCs w:val="28"/>
        </w:rPr>
        <w:t>ABSTRACT</w:t>
      </w:r>
    </w:p>
    <w:p w:rsidR="00ED706D" w:rsidRPr="00000607" w:rsidRDefault="00000607" w:rsidP="00000607">
      <w:pPr>
        <w:spacing w:line="360" w:lineRule="auto"/>
        <w:jc w:val="both"/>
        <w:rPr>
          <w:rFonts w:ascii="Times New Roman" w:hAnsi="Times New Roman" w:cs="Times New Roman"/>
          <w:sz w:val="28"/>
          <w:szCs w:val="28"/>
        </w:rPr>
      </w:pPr>
      <w:r w:rsidRPr="00000607">
        <w:rPr>
          <w:rFonts w:ascii="Times New Roman" w:hAnsi="Times New Roman" w:cs="Times New Roman"/>
          <w:sz w:val="28"/>
          <w:szCs w:val="28"/>
        </w:rPr>
        <w:t xml:space="preserve">The COVID-19 epidemic has caused a large number of human losses and havoc in the economic, social, societal, and health systems around the world. Controlling such epidemic requires understanding its characteristics and behavior, which can be identified by collecting and analyzing the related big data. Big data analytics tools play a vital role in building knowledge required in making decisions and precautionary measures. However, due to the vast amount of data available on COVID-19 from various sources, there is a need to review the roles of big data analysis in controlling the spread of COVID-19, presenting the main challenges and directions of COVID-19 data analysis, as well as providing a framework on the related existing applications and studies to facilitate future research on COVID-19 analysis. Therefore, in this paper, we conduct a literature review to highlight the contributions of several studies in the domain of COVID-19-based big data analysis. The study presents as a taxonomy several applications used to manage and control the pandemic. Moreover, this study discusses several challenges encountered when analyzing COVID-19 data. The findings of this paper suggest valuable </w:t>
      </w:r>
      <w:r w:rsidRPr="00000607">
        <w:rPr>
          <w:rFonts w:ascii="Times New Roman" w:hAnsi="Times New Roman" w:cs="Times New Roman"/>
          <w:sz w:val="28"/>
          <w:szCs w:val="28"/>
        </w:rPr>
        <w:t>future directions to be considered for further research and applications.</w:t>
      </w:r>
    </w:p>
    <w:p w:rsidR="00000607" w:rsidRDefault="00000607" w:rsidP="00000607">
      <w:pPr>
        <w:spacing w:line="360" w:lineRule="auto"/>
        <w:jc w:val="both"/>
        <w:rPr>
          <w:rFonts w:ascii="Times New Roman" w:hAnsi="Times New Roman" w:cs="Times New Roman"/>
          <w:sz w:val="28"/>
          <w:szCs w:val="28"/>
        </w:rPr>
      </w:pPr>
    </w:p>
    <w:p w:rsidR="00000607" w:rsidRDefault="00000607" w:rsidP="00000607">
      <w:pPr>
        <w:spacing w:line="360" w:lineRule="auto"/>
        <w:jc w:val="both"/>
        <w:rPr>
          <w:rFonts w:ascii="Times New Roman" w:hAnsi="Times New Roman" w:cs="Times New Roman"/>
          <w:sz w:val="28"/>
          <w:szCs w:val="28"/>
        </w:rPr>
      </w:pPr>
    </w:p>
    <w:p w:rsidR="00000607" w:rsidRDefault="00000607" w:rsidP="00000607">
      <w:pPr>
        <w:spacing w:line="360" w:lineRule="auto"/>
        <w:jc w:val="both"/>
        <w:rPr>
          <w:rFonts w:ascii="Times New Roman" w:hAnsi="Times New Roman" w:cs="Times New Roman"/>
          <w:sz w:val="28"/>
          <w:szCs w:val="28"/>
        </w:rPr>
      </w:pPr>
    </w:p>
    <w:p w:rsidR="00000607" w:rsidRDefault="00000607" w:rsidP="00000607">
      <w:pPr>
        <w:spacing w:line="360" w:lineRule="auto"/>
        <w:jc w:val="both"/>
        <w:rPr>
          <w:rFonts w:ascii="Times New Roman" w:hAnsi="Times New Roman" w:cs="Times New Roman"/>
          <w:sz w:val="28"/>
          <w:szCs w:val="28"/>
        </w:rPr>
      </w:pPr>
    </w:p>
    <w:p w:rsidR="00000607" w:rsidRPr="00000607" w:rsidRDefault="00000607" w:rsidP="00000607">
      <w:pPr>
        <w:spacing w:line="360" w:lineRule="auto"/>
        <w:jc w:val="both"/>
        <w:rPr>
          <w:rFonts w:ascii="Times New Roman" w:hAnsi="Times New Roman" w:cs="Times New Roman"/>
          <w:b/>
          <w:sz w:val="28"/>
          <w:szCs w:val="28"/>
        </w:rPr>
      </w:pPr>
      <w:r w:rsidRPr="00000607">
        <w:rPr>
          <w:rFonts w:ascii="Times New Roman" w:hAnsi="Times New Roman" w:cs="Times New Roman"/>
          <w:b/>
          <w:sz w:val="28"/>
          <w:szCs w:val="28"/>
        </w:rPr>
        <w:lastRenderedPageBreak/>
        <w:t>EXISTING SYSTEM</w:t>
      </w:r>
    </w:p>
    <w:p w:rsidR="00000607" w:rsidRPr="00000607" w:rsidRDefault="00000607" w:rsidP="00000607">
      <w:pPr>
        <w:spacing w:line="360" w:lineRule="auto"/>
        <w:jc w:val="both"/>
        <w:rPr>
          <w:rFonts w:ascii="Times New Roman" w:hAnsi="Times New Roman" w:cs="Times New Roman"/>
          <w:color w:val="202020"/>
          <w:sz w:val="28"/>
          <w:szCs w:val="28"/>
          <w:shd w:val="clear" w:color="auto" w:fill="FFFFFF"/>
        </w:rPr>
      </w:pPr>
      <w:r w:rsidRPr="00000607">
        <w:rPr>
          <w:rFonts w:ascii="Times New Roman" w:hAnsi="Times New Roman" w:cs="Times New Roman"/>
          <w:sz w:val="28"/>
          <w:szCs w:val="28"/>
        </w:rPr>
        <w:t>Develop a diagnosis model for COVID-19 detection and diagnosis of symptoms to define appropriate care measures</w:t>
      </w:r>
      <w:r w:rsidRPr="00000607">
        <w:rPr>
          <w:rFonts w:ascii="Times New Roman" w:hAnsi="Times New Roman" w:cs="Times New Roman"/>
          <w:sz w:val="28"/>
          <w:szCs w:val="28"/>
        </w:rPr>
        <w:t xml:space="preserve">. </w:t>
      </w:r>
      <w:r w:rsidRPr="00000607">
        <w:rPr>
          <w:rFonts w:ascii="Times New Roman" w:hAnsi="Times New Roman" w:cs="Times New Roman"/>
          <w:sz w:val="28"/>
          <w:szCs w:val="28"/>
        </w:rPr>
        <w:t xml:space="preserve">Existing data collection methods can be repurposed to track and obtain real-time data for the population during any rapid global health </w:t>
      </w:r>
      <w:r w:rsidRPr="00000607">
        <w:rPr>
          <w:rFonts w:ascii="Times New Roman" w:hAnsi="Times New Roman" w:cs="Times New Roman"/>
          <w:sz w:val="28"/>
          <w:szCs w:val="28"/>
        </w:rPr>
        <w:t xml:space="preserve">crisis. It </w:t>
      </w:r>
      <w:r w:rsidRPr="00000607">
        <w:rPr>
          <w:rFonts w:ascii="Times New Roman" w:hAnsi="Times New Roman" w:cs="Times New Roman"/>
          <w:color w:val="202020"/>
          <w:sz w:val="28"/>
          <w:szCs w:val="28"/>
          <w:shd w:val="clear" w:color="auto" w:fill="FFFFFF"/>
        </w:rPr>
        <w:t>results regarding the serial interval distribution of COVID-19 from the literature to estimate the basic reproduction number via the log-linear model. </w:t>
      </w:r>
    </w:p>
    <w:p w:rsidR="00000607" w:rsidRPr="00000607" w:rsidRDefault="00000607" w:rsidP="00000607">
      <w:pPr>
        <w:spacing w:line="360" w:lineRule="auto"/>
        <w:jc w:val="both"/>
        <w:rPr>
          <w:rFonts w:ascii="Times New Roman" w:hAnsi="Times New Roman" w:cs="Times New Roman"/>
          <w:b/>
          <w:sz w:val="28"/>
          <w:szCs w:val="28"/>
        </w:rPr>
      </w:pPr>
    </w:p>
    <w:p w:rsidR="00000607" w:rsidRPr="00000607" w:rsidRDefault="00000607" w:rsidP="00000607">
      <w:pPr>
        <w:spacing w:line="360" w:lineRule="auto"/>
        <w:jc w:val="both"/>
        <w:rPr>
          <w:rFonts w:ascii="Times New Roman" w:hAnsi="Times New Roman" w:cs="Times New Roman"/>
          <w:b/>
          <w:sz w:val="28"/>
          <w:szCs w:val="28"/>
        </w:rPr>
      </w:pPr>
      <w:r w:rsidRPr="00000607">
        <w:rPr>
          <w:rFonts w:ascii="Times New Roman" w:hAnsi="Times New Roman" w:cs="Times New Roman"/>
          <w:b/>
          <w:sz w:val="28"/>
          <w:szCs w:val="28"/>
        </w:rPr>
        <w:t>PROPOSED SYSTEM</w:t>
      </w:r>
    </w:p>
    <w:p w:rsidR="00000607" w:rsidRDefault="00000607" w:rsidP="00000607">
      <w:pPr>
        <w:spacing w:line="360" w:lineRule="auto"/>
        <w:jc w:val="both"/>
        <w:rPr>
          <w:rFonts w:ascii="Times New Roman" w:hAnsi="Times New Roman" w:cs="Times New Roman"/>
          <w:sz w:val="28"/>
          <w:szCs w:val="28"/>
        </w:rPr>
      </w:pPr>
      <w:r w:rsidRPr="00000607">
        <w:rPr>
          <w:rFonts w:ascii="Times New Roman" w:hAnsi="Times New Roman" w:cs="Times New Roman"/>
          <w:sz w:val="28"/>
          <w:szCs w:val="28"/>
        </w:rPr>
        <w:t>The proposed system helps identify people who had close contact with COVID-19 patients</w:t>
      </w:r>
      <w:r w:rsidRPr="00000607">
        <w:rPr>
          <w:rFonts w:ascii="Times New Roman" w:hAnsi="Times New Roman" w:cs="Times New Roman"/>
          <w:sz w:val="28"/>
          <w:szCs w:val="28"/>
        </w:rPr>
        <w:t xml:space="preserve">. </w:t>
      </w:r>
      <w:r w:rsidRPr="00000607">
        <w:rPr>
          <w:rFonts w:ascii="Times New Roman" w:hAnsi="Times New Roman" w:cs="Times New Roman"/>
          <w:sz w:val="28"/>
          <w:szCs w:val="28"/>
        </w:rPr>
        <w:t>The virus can survive for a short period on surfaces, allowing indirect transmission of infection to uninfected people</w:t>
      </w:r>
      <w:r w:rsidRPr="00000607">
        <w:rPr>
          <w:rFonts w:ascii="Times New Roman" w:hAnsi="Times New Roman" w:cs="Times New Roman"/>
          <w:sz w:val="28"/>
          <w:szCs w:val="28"/>
        </w:rPr>
        <w:t xml:space="preserve">. </w:t>
      </w:r>
      <w:r w:rsidRPr="00000607">
        <w:rPr>
          <w:rFonts w:ascii="Times New Roman" w:hAnsi="Times New Roman" w:cs="Times New Roman"/>
          <w:sz w:val="28"/>
          <w:szCs w:val="28"/>
        </w:rPr>
        <w:t>The COVID-19 outbreak has a significant mental impact on people</w:t>
      </w:r>
      <w:r w:rsidRPr="00000607">
        <w:rPr>
          <w:rFonts w:ascii="Times New Roman" w:hAnsi="Times New Roman" w:cs="Times New Roman"/>
          <w:sz w:val="28"/>
          <w:szCs w:val="28"/>
        </w:rPr>
        <w:t xml:space="preserve">. </w:t>
      </w:r>
      <w:r w:rsidRPr="00000607">
        <w:rPr>
          <w:rFonts w:ascii="Times New Roman" w:hAnsi="Times New Roman" w:cs="Times New Roman"/>
          <w:sz w:val="28"/>
          <w:szCs w:val="28"/>
        </w:rPr>
        <w:t>Social distancing measures and lockdowns are necessary and effective, and precautionary measures for COVID-19 can only be relieved when tests are conducted on a large scale and a mechanism for contact tracing is in place</w:t>
      </w:r>
      <w:r w:rsidRPr="00000607">
        <w:rPr>
          <w:rFonts w:ascii="Times New Roman" w:hAnsi="Times New Roman" w:cs="Times New Roman"/>
          <w:sz w:val="28"/>
          <w:szCs w:val="28"/>
        </w:rPr>
        <w:t xml:space="preserve">. </w:t>
      </w:r>
      <w:r w:rsidRPr="00000607">
        <w:rPr>
          <w:rFonts w:ascii="Times New Roman" w:hAnsi="Times New Roman" w:cs="Times New Roman"/>
          <w:sz w:val="28"/>
          <w:szCs w:val="28"/>
        </w:rPr>
        <w:t>Quarantine measures have an effective role in containing COVID-19, but they are economically expensive</w:t>
      </w:r>
      <w:r w:rsidRPr="00000607">
        <w:rPr>
          <w:rFonts w:ascii="Times New Roman" w:hAnsi="Times New Roman" w:cs="Times New Roman"/>
          <w:sz w:val="28"/>
          <w:szCs w:val="28"/>
        </w:rPr>
        <w:t xml:space="preserve">. </w:t>
      </w:r>
      <w:r w:rsidRPr="00000607">
        <w:rPr>
          <w:rFonts w:ascii="Times New Roman" w:hAnsi="Times New Roman" w:cs="Times New Roman"/>
          <w:sz w:val="28"/>
          <w:szCs w:val="28"/>
        </w:rPr>
        <w:t>Analyzing patient monitoring data helps to know the risk score to determine the care required, allowing optimal consumption of medical resources</w:t>
      </w:r>
      <w:r>
        <w:rPr>
          <w:rFonts w:ascii="Times New Roman" w:hAnsi="Times New Roman" w:cs="Times New Roman"/>
          <w:sz w:val="28"/>
          <w:szCs w:val="28"/>
        </w:rPr>
        <w:t>.</w:t>
      </w:r>
    </w:p>
    <w:p w:rsidR="00000607" w:rsidRDefault="00000607" w:rsidP="00000607">
      <w:pPr>
        <w:spacing w:line="360" w:lineRule="auto"/>
        <w:jc w:val="both"/>
        <w:rPr>
          <w:rFonts w:ascii="Times New Roman" w:hAnsi="Times New Roman" w:cs="Times New Roman"/>
          <w:sz w:val="28"/>
          <w:szCs w:val="28"/>
        </w:rPr>
      </w:pPr>
    </w:p>
    <w:p w:rsidR="00000607" w:rsidRDefault="00000607" w:rsidP="00000607">
      <w:pPr>
        <w:spacing w:line="360" w:lineRule="auto"/>
        <w:jc w:val="both"/>
        <w:rPr>
          <w:rFonts w:ascii="Times New Roman" w:hAnsi="Times New Roman" w:cs="Times New Roman"/>
          <w:sz w:val="28"/>
          <w:szCs w:val="28"/>
        </w:rPr>
      </w:pPr>
    </w:p>
    <w:p w:rsidR="00000607" w:rsidRDefault="00000607" w:rsidP="00000607">
      <w:pPr>
        <w:spacing w:line="360" w:lineRule="auto"/>
        <w:jc w:val="both"/>
        <w:rPr>
          <w:rFonts w:ascii="Times New Roman" w:hAnsi="Times New Roman" w:cs="Times New Roman"/>
          <w:sz w:val="28"/>
          <w:szCs w:val="28"/>
        </w:rPr>
      </w:pPr>
    </w:p>
    <w:p w:rsidR="00000607" w:rsidRDefault="00000607" w:rsidP="00000607">
      <w:pPr>
        <w:spacing w:line="360" w:lineRule="auto"/>
        <w:jc w:val="both"/>
        <w:rPr>
          <w:rFonts w:ascii="Times New Roman" w:hAnsi="Times New Roman" w:cs="Times New Roman"/>
          <w:sz w:val="28"/>
          <w:szCs w:val="28"/>
        </w:rPr>
      </w:pPr>
    </w:p>
    <w:p w:rsidR="00000607" w:rsidRDefault="00000607" w:rsidP="00000607">
      <w:pPr>
        <w:spacing w:line="360" w:lineRule="auto"/>
        <w:jc w:val="both"/>
        <w:rPr>
          <w:rFonts w:ascii="Times New Roman" w:hAnsi="Times New Roman" w:cs="Times New Roman"/>
          <w:b/>
          <w:sz w:val="28"/>
          <w:szCs w:val="28"/>
        </w:rPr>
      </w:pPr>
      <w:r w:rsidRPr="00000607">
        <w:rPr>
          <w:rFonts w:ascii="Times New Roman" w:hAnsi="Times New Roman" w:cs="Times New Roman"/>
          <w:b/>
          <w:sz w:val="28"/>
          <w:szCs w:val="28"/>
        </w:rPr>
        <w:lastRenderedPageBreak/>
        <w:t xml:space="preserve">SYSTEM SPECIFICATION </w:t>
      </w:r>
    </w:p>
    <w:p w:rsidR="00000607" w:rsidRPr="00000607" w:rsidRDefault="00000607" w:rsidP="00000607">
      <w:pPr>
        <w:spacing w:line="360" w:lineRule="auto"/>
        <w:jc w:val="both"/>
        <w:rPr>
          <w:rFonts w:ascii="Times New Roman" w:hAnsi="Times New Roman" w:cs="Times New Roman"/>
          <w:b/>
          <w:sz w:val="28"/>
          <w:szCs w:val="28"/>
        </w:rPr>
      </w:pPr>
      <w:bookmarkStart w:id="0" w:name="_GoBack"/>
      <w:bookmarkEnd w:id="0"/>
    </w:p>
    <w:sectPr w:rsidR="00000607" w:rsidRPr="000006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06D"/>
    <w:rsid w:val="00000607"/>
    <w:rsid w:val="00DF2D72"/>
    <w:rsid w:val="00ED7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2022-02-03T05:07:00Z</dcterms:created>
  <dcterms:modified xsi:type="dcterms:W3CDTF">2022-02-03T05:26:00Z</dcterms:modified>
</cp:coreProperties>
</file>