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0AD7" w:rsidRDefault="00B40AD7" w:rsidP="00B40AD7">
      <w:pPr>
        <w:spacing w:line="360" w:lineRule="auto"/>
        <w:jc w:val="center"/>
        <w:rPr>
          <w:rFonts w:ascii="Times New Roman" w:hAnsi="Times New Roman" w:cs="Times New Roman"/>
          <w:b/>
          <w:sz w:val="28"/>
          <w:szCs w:val="28"/>
        </w:rPr>
      </w:pPr>
      <w:r w:rsidRPr="00C44F9C">
        <w:rPr>
          <w:rFonts w:ascii="Times New Roman" w:hAnsi="Times New Roman" w:cs="Times New Roman"/>
          <w:b/>
          <w:sz w:val="28"/>
          <w:szCs w:val="28"/>
        </w:rPr>
        <w:t>CREATION A</w:t>
      </w:r>
      <w:r>
        <w:rPr>
          <w:rFonts w:ascii="Times New Roman" w:hAnsi="Times New Roman" w:cs="Times New Roman"/>
          <w:b/>
          <w:sz w:val="28"/>
          <w:szCs w:val="28"/>
        </w:rPr>
        <w:t>ND MANAGEMENT OF WEBSITE HONEYPOTS</w:t>
      </w:r>
    </w:p>
    <w:p w:rsidR="00B40AD7" w:rsidRPr="00C44F9C" w:rsidRDefault="00B40AD7" w:rsidP="00B40AD7">
      <w:pPr>
        <w:spacing w:line="360" w:lineRule="auto"/>
        <w:jc w:val="center"/>
        <w:rPr>
          <w:rFonts w:ascii="Times New Roman" w:hAnsi="Times New Roman" w:cs="Times New Roman"/>
          <w:b/>
          <w:sz w:val="28"/>
          <w:szCs w:val="28"/>
        </w:rPr>
      </w:pPr>
      <w:r w:rsidRPr="00C44F9C">
        <w:rPr>
          <w:rFonts w:ascii="Times New Roman" w:hAnsi="Times New Roman" w:cs="Times New Roman"/>
          <w:b/>
          <w:sz w:val="28"/>
          <w:szCs w:val="28"/>
        </w:rPr>
        <w:t>FOR DETECTING TARGETED CYBER ATTACKS</w:t>
      </w:r>
    </w:p>
    <w:p w:rsidR="00B40AD7" w:rsidRDefault="00B40AD7" w:rsidP="00B40AD7">
      <w:pPr>
        <w:spacing w:line="360" w:lineRule="auto"/>
        <w:rPr>
          <w:rFonts w:ascii="Times New Roman" w:hAnsi="Times New Roman" w:cs="Times New Roman"/>
          <w:b/>
          <w:sz w:val="28"/>
          <w:szCs w:val="28"/>
        </w:rPr>
      </w:pPr>
    </w:p>
    <w:p w:rsidR="00B40AD7" w:rsidRDefault="00B40AD7" w:rsidP="00B40AD7">
      <w:pPr>
        <w:spacing w:line="360" w:lineRule="auto"/>
        <w:rPr>
          <w:rFonts w:ascii="Times New Roman" w:hAnsi="Times New Roman" w:cs="Times New Roman"/>
          <w:b/>
          <w:sz w:val="28"/>
          <w:szCs w:val="28"/>
        </w:rPr>
      </w:pPr>
      <w:r w:rsidRPr="00C44F9C">
        <w:rPr>
          <w:rFonts w:ascii="Times New Roman" w:hAnsi="Times New Roman" w:cs="Times New Roman"/>
          <w:b/>
          <w:sz w:val="28"/>
          <w:szCs w:val="28"/>
        </w:rPr>
        <w:t>Abstract</w:t>
      </w:r>
      <w:r>
        <w:rPr>
          <w:rFonts w:ascii="Times New Roman" w:hAnsi="Times New Roman" w:cs="Times New Roman"/>
          <w:b/>
          <w:sz w:val="28"/>
          <w:szCs w:val="28"/>
        </w:rPr>
        <w:t>:</w:t>
      </w:r>
    </w:p>
    <w:p w:rsidR="00B40AD7" w:rsidRDefault="00B40AD7" w:rsidP="00B40AD7">
      <w:pPr>
        <w:spacing w:line="360" w:lineRule="auto"/>
        <w:jc w:val="both"/>
        <w:rPr>
          <w:rFonts w:ascii="Times New Roman" w:hAnsi="Times New Roman" w:cs="Times New Roman"/>
          <w:sz w:val="24"/>
          <w:szCs w:val="24"/>
        </w:rPr>
      </w:pPr>
      <w:r w:rsidRPr="00C44F9C">
        <w:rPr>
          <w:rFonts w:ascii="Times New Roman" w:hAnsi="Times New Roman" w:cs="Times New Roman"/>
          <w:sz w:val="24"/>
          <w:szCs w:val="24"/>
        </w:rPr>
        <w:t xml:space="preserve"> Reconnaissance is the initial and essential phase of a successful advanced persistent threat (APT). In many cases, attackers colle</w:t>
      </w:r>
      <w:r>
        <w:rPr>
          <w:rFonts w:ascii="Times New Roman" w:hAnsi="Times New Roman" w:cs="Times New Roman"/>
          <w:sz w:val="24"/>
          <w:szCs w:val="24"/>
        </w:rPr>
        <w:t xml:space="preserve">ct information from </w:t>
      </w:r>
      <w:proofErr w:type="gramStart"/>
      <w:r>
        <w:rPr>
          <w:rFonts w:ascii="Times New Roman" w:hAnsi="Times New Roman" w:cs="Times New Roman"/>
          <w:sz w:val="24"/>
          <w:szCs w:val="24"/>
        </w:rPr>
        <w:t xml:space="preserve">website </w:t>
      </w:r>
      <w:r w:rsidRPr="00C44F9C">
        <w:rPr>
          <w:rFonts w:ascii="Times New Roman" w:hAnsi="Times New Roman" w:cs="Times New Roman"/>
          <w:sz w:val="24"/>
          <w:szCs w:val="24"/>
        </w:rPr>
        <w:t>,</w:t>
      </w:r>
      <w:proofErr w:type="gramEnd"/>
      <w:r w:rsidRPr="00C44F9C">
        <w:rPr>
          <w:rFonts w:ascii="Times New Roman" w:hAnsi="Times New Roman" w:cs="Times New Roman"/>
          <w:sz w:val="24"/>
          <w:szCs w:val="24"/>
        </w:rPr>
        <w:t xml:space="preserve"> such as professional </w:t>
      </w:r>
      <w:r>
        <w:rPr>
          <w:rFonts w:ascii="Times New Roman" w:hAnsi="Times New Roman" w:cs="Times New Roman"/>
          <w:sz w:val="24"/>
          <w:szCs w:val="24"/>
        </w:rPr>
        <w:t>website</w:t>
      </w:r>
      <w:r w:rsidRPr="00C44F9C">
        <w:rPr>
          <w:rFonts w:ascii="Times New Roman" w:hAnsi="Times New Roman" w:cs="Times New Roman"/>
          <w:sz w:val="24"/>
          <w:szCs w:val="24"/>
        </w:rPr>
        <w:t xml:space="preserve">. This information is used to select members that can be exploited to penetrate the organization. Detecting such reconnaissance activity is extremely hard because it is performed outside the organization premises. In this paper, we propose a framework </w:t>
      </w:r>
      <w:r>
        <w:rPr>
          <w:rFonts w:ascii="Times New Roman" w:hAnsi="Times New Roman" w:cs="Times New Roman"/>
          <w:sz w:val="24"/>
          <w:szCs w:val="24"/>
        </w:rPr>
        <w:t>for management of website</w:t>
      </w:r>
      <w:r w:rsidRPr="00C44F9C">
        <w:rPr>
          <w:rFonts w:ascii="Times New Roman" w:hAnsi="Times New Roman" w:cs="Times New Roman"/>
          <w:sz w:val="24"/>
          <w:szCs w:val="24"/>
        </w:rPr>
        <w:t xml:space="preserve"> honeypots to aid in detection of APTs at the reconnaissance phase. We discuss the challenges that such a framework faces, describe its main components, and present a case study based on the results of a field trial conducted with the cooperation of a large European organization. In the case study, we analyze the deployme</w:t>
      </w:r>
      <w:r>
        <w:rPr>
          <w:rFonts w:ascii="Times New Roman" w:hAnsi="Times New Roman" w:cs="Times New Roman"/>
          <w:sz w:val="24"/>
          <w:szCs w:val="24"/>
        </w:rPr>
        <w:t xml:space="preserve">nt process of the </w:t>
      </w:r>
      <w:proofErr w:type="gramStart"/>
      <w:r>
        <w:rPr>
          <w:rFonts w:ascii="Times New Roman" w:hAnsi="Times New Roman" w:cs="Times New Roman"/>
          <w:sz w:val="24"/>
          <w:szCs w:val="24"/>
        </w:rPr>
        <w:t xml:space="preserve">website </w:t>
      </w:r>
      <w:r w:rsidRPr="00C44F9C">
        <w:rPr>
          <w:rFonts w:ascii="Times New Roman" w:hAnsi="Times New Roman" w:cs="Times New Roman"/>
          <w:sz w:val="24"/>
          <w:szCs w:val="24"/>
        </w:rPr>
        <w:t xml:space="preserve"> honeypots</w:t>
      </w:r>
      <w:proofErr w:type="gramEnd"/>
      <w:r w:rsidRPr="00C44F9C">
        <w:rPr>
          <w:rFonts w:ascii="Times New Roman" w:hAnsi="Times New Roman" w:cs="Times New Roman"/>
          <w:sz w:val="24"/>
          <w:szCs w:val="24"/>
        </w:rPr>
        <w:t xml:space="preserve"> and their mai</w:t>
      </w:r>
      <w:r>
        <w:rPr>
          <w:rFonts w:ascii="Times New Roman" w:hAnsi="Times New Roman" w:cs="Times New Roman"/>
          <w:sz w:val="24"/>
          <w:szCs w:val="24"/>
        </w:rPr>
        <w:t>ntenance in real website</w:t>
      </w:r>
      <w:r w:rsidRPr="00C44F9C">
        <w:rPr>
          <w:rFonts w:ascii="Times New Roman" w:hAnsi="Times New Roman" w:cs="Times New Roman"/>
          <w:sz w:val="24"/>
          <w:szCs w:val="24"/>
        </w:rPr>
        <w:t>. The honeypot profiles were successfully assimilated into t</w:t>
      </w:r>
      <w:r>
        <w:rPr>
          <w:rFonts w:ascii="Times New Roman" w:hAnsi="Times New Roman" w:cs="Times New Roman"/>
          <w:sz w:val="24"/>
          <w:szCs w:val="24"/>
        </w:rPr>
        <w:t>he organizational website</w:t>
      </w:r>
      <w:r w:rsidRPr="00C44F9C">
        <w:rPr>
          <w:rFonts w:ascii="Times New Roman" w:hAnsi="Times New Roman" w:cs="Times New Roman"/>
          <w:sz w:val="24"/>
          <w:szCs w:val="24"/>
        </w:rPr>
        <w:t xml:space="preserve"> and received suspicious </w:t>
      </w:r>
      <w:proofErr w:type="spellStart"/>
      <w:r>
        <w:rPr>
          <w:rFonts w:ascii="Times New Roman" w:hAnsi="Times New Roman" w:cs="Times New Roman"/>
          <w:sz w:val="24"/>
          <w:szCs w:val="24"/>
        </w:rPr>
        <w:t>Ip</w:t>
      </w:r>
      <w:proofErr w:type="spellEnd"/>
      <w:r>
        <w:rPr>
          <w:rFonts w:ascii="Times New Roman" w:hAnsi="Times New Roman" w:cs="Times New Roman"/>
          <w:sz w:val="24"/>
          <w:szCs w:val="24"/>
        </w:rPr>
        <w:t xml:space="preserve"> </w:t>
      </w:r>
      <w:r w:rsidRPr="00C44F9C">
        <w:rPr>
          <w:rFonts w:ascii="Times New Roman" w:hAnsi="Times New Roman" w:cs="Times New Roman"/>
          <w:sz w:val="24"/>
          <w:szCs w:val="24"/>
        </w:rPr>
        <w:t xml:space="preserve">requests and mail messages that revealed basic indications of a potential forthcoming attack. In addition, we explore the behavior of </w:t>
      </w:r>
      <w:r>
        <w:rPr>
          <w:rFonts w:ascii="Times New Roman" w:hAnsi="Times New Roman" w:cs="Times New Roman"/>
          <w:sz w:val="24"/>
          <w:szCs w:val="24"/>
        </w:rPr>
        <w:t>attackers in professional website</w:t>
      </w:r>
      <w:r w:rsidRPr="00C44F9C">
        <w:rPr>
          <w:rFonts w:ascii="Times New Roman" w:hAnsi="Times New Roman" w:cs="Times New Roman"/>
          <w:sz w:val="24"/>
          <w:szCs w:val="24"/>
        </w:rPr>
        <w:t>, and their resilience and vuln</w:t>
      </w:r>
      <w:r>
        <w:rPr>
          <w:rFonts w:ascii="Times New Roman" w:hAnsi="Times New Roman" w:cs="Times New Roman"/>
          <w:sz w:val="24"/>
          <w:szCs w:val="24"/>
        </w:rPr>
        <w:t xml:space="preserve">erability toward website </w:t>
      </w:r>
      <w:r w:rsidRPr="00C44F9C">
        <w:rPr>
          <w:rFonts w:ascii="Times New Roman" w:hAnsi="Times New Roman" w:cs="Times New Roman"/>
          <w:sz w:val="24"/>
          <w:szCs w:val="24"/>
        </w:rPr>
        <w:t>infiltration.</w:t>
      </w:r>
      <w:r>
        <w:rPr>
          <w:rFonts w:ascii="Times New Roman" w:hAnsi="Times New Roman" w:cs="Times New Roman"/>
          <w:sz w:val="24"/>
          <w:szCs w:val="24"/>
        </w:rPr>
        <w:t xml:space="preserve"> Hackers valid address are found by server using hackers </w:t>
      </w:r>
      <w:proofErr w:type="spellStart"/>
      <w:proofErr w:type="gramStart"/>
      <w:r>
        <w:rPr>
          <w:rFonts w:ascii="Times New Roman" w:hAnsi="Times New Roman" w:cs="Times New Roman"/>
          <w:sz w:val="24"/>
          <w:szCs w:val="24"/>
        </w:rPr>
        <w:t>ip</w:t>
      </w:r>
      <w:proofErr w:type="spellEnd"/>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and their details sends to user ,who affected by attacks.</w:t>
      </w:r>
    </w:p>
    <w:p w:rsidR="00B40AD7" w:rsidRDefault="00B40AD7" w:rsidP="00B40AD7">
      <w:pPr>
        <w:spacing w:line="360" w:lineRule="auto"/>
        <w:rPr>
          <w:rFonts w:ascii="Times New Roman" w:hAnsi="Times New Roman" w:cs="Times New Roman"/>
          <w:sz w:val="24"/>
          <w:szCs w:val="24"/>
        </w:rPr>
      </w:pPr>
    </w:p>
    <w:p w:rsidR="00B40AD7" w:rsidRDefault="00B40AD7" w:rsidP="00B40AD7">
      <w:pPr>
        <w:spacing w:line="360" w:lineRule="auto"/>
        <w:rPr>
          <w:rFonts w:ascii="Times New Roman" w:hAnsi="Times New Roman" w:cs="Times New Roman"/>
          <w:sz w:val="24"/>
          <w:szCs w:val="24"/>
        </w:rPr>
      </w:pPr>
    </w:p>
    <w:p w:rsidR="00B40AD7" w:rsidRDefault="00B40AD7" w:rsidP="00B40AD7">
      <w:pPr>
        <w:spacing w:line="360" w:lineRule="auto"/>
        <w:rPr>
          <w:rFonts w:ascii="Times New Roman" w:hAnsi="Times New Roman" w:cs="Times New Roman"/>
          <w:sz w:val="24"/>
          <w:szCs w:val="24"/>
        </w:rPr>
      </w:pPr>
    </w:p>
    <w:p w:rsidR="00B40AD7" w:rsidRDefault="00B40AD7" w:rsidP="00B40AD7">
      <w:pPr>
        <w:spacing w:line="360" w:lineRule="auto"/>
        <w:rPr>
          <w:rFonts w:ascii="Times New Roman" w:hAnsi="Times New Roman" w:cs="Times New Roman"/>
          <w:sz w:val="24"/>
          <w:szCs w:val="24"/>
        </w:rPr>
      </w:pPr>
    </w:p>
    <w:p w:rsidR="00B40AD7" w:rsidRDefault="00B40AD7" w:rsidP="00B40AD7">
      <w:pPr>
        <w:spacing w:line="360" w:lineRule="auto"/>
        <w:rPr>
          <w:rFonts w:ascii="Times New Roman" w:hAnsi="Times New Roman" w:cs="Times New Roman"/>
          <w:sz w:val="24"/>
          <w:szCs w:val="24"/>
        </w:rPr>
      </w:pPr>
    </w:p>
    <w:p w:rsidR="00B40AD7" w:rsidRDefault="00B40AD7" w:rsidP="00B40AD7">
      <w:pPr>
        <w:spacing w:line="360" w:lineRule="auto"/>
        <w:rPr>
          <w:rFonts w:ascii="Times New Roman" w:hAnsi="Times New Roman" w:cs="Times New Roman"/>
          <w:sz w:val="24"/>
          <w:szCs w:val="24"/>
        </w:rPr>
      </w:pPr>
    </w:p>
    <w:p w:rsidR="00B40AD7" w:rsidRDefault="00B40AD7" w:rsidP="00B40AD7">
      <w:pPr>
        <w:spacing w:line="360" w:lineRule="auto"/>
        <w:rPr>
          <w:rFonts w:ascii="Times New Roman" w:hAnsi="Times New Roman" w:cs="Times New Roman"/>
          <w:sz w:val="24"/>
          <w:szCs w:val="24"/>
        </w:rPr>
      </w:pPr>
    </w:p>
    <w:p w:rsidR="00B40AD7" w:rsidRDefault="00B40AD7" w:rsidP="00B40AD7">
      <w:pPr>
        <w:autoSpaceDE w:val="0"/>
        <w:autoSpaceDN w:val="0"/>
        <w:adjustRightInd w:val="0"/>
        <w:spacing w:after="0" w:line="360" w:lineRule="auto"/>
        <w:jc w:val="both"/>
        <w:rPr>
          <w:rFonts w:ascii="Times New Roman" w:hAnsi="Times New Roman"/>
          <w:b/>
          <w:sz w:val="24"/>
          <w:szCs w:val="24"/>
        </w:rPr>
      </w:pPr>
      <w:r w:rsidRPr="00B76707">
        <w:rPr>
          <w:rFonts w:ascii="Times New Roman" w:hAnsi="Times New Roman"/>
          <w:b/>
          <w:sz w:val="24"/>
          <w:szCs w:val="24"/>
        </w:rPr>
        <w:lastRenderedPageBreak/>
        <w:t>EXISTING SYSTEM:</w:t>
      </w:r>
    </w:p>
    <w:p w:rsidR="00B40AD7" w:rsidRDefault="00B40AD7" w:rsidP="00B40AD7">
      <w:pPr>
        <w:autoSpaceDE w:val="0"/>
        <w:autoSpaceDN w:val="0"/>
        <w:adjustRightInd w:val="0"/>
        <w:spacing w:after="0" w:line="360" w:lineRule="auto"/>
        <w:jc w:val="both"/>
        <w:rPr>
          <w:rFonts w:ascii="Times New Roman" w:hAnsi="Times New Roman" w:cs="Times New Roman"/>
          <w:sz w:val="24"/>
          <w:szCs w:val="24"/>
        </w:rPr>
      </w:pPr>
      <w:r w:rsidRPr="00BD3D03">
        <w:rPr>
          <w:rFonts w:ascii="Times New Roman" w:hAnsi="Times New Roman" w:cs="Times New Roman"/>
          <w:sz w:val="24"/>
          <w:szCs w:val="24"/>
        </w:rPr>
        <w:t>Characterizing attackers activities present in honeypot traffic data can be challenging due to the high dimensionality of the data and the amount of traffic collected. The high amount of background noise, such as scans and backscatter, add to the challenge by hiding int</w:t>
      </w:r>
      <w:r>
        <w:rPr>
          <w:rFonts w:ascii="Times New Roman" w:hAnsi="Times New Roman" w:cs="Times New Roman"/>
          <w:sz w:val="24"/>
          <w:szCs w:val="24"/>
        </w:rPr>
        <w:t>eresting abnormal activities th</w:t>
      </w:r>
      <w:r w:rsidRPr="00BD3D03">
        <w:rPr>
          <w:rFonts w:ascii="Times New Roman" w:hAnsi="Times New Roman" w:cs="Times New Roman"/>
          <w:sz w:val="24"/>
          <w:szCs w:val="24"/>
        </w:rPr>
        <w:t>at</w:t>
      </w:r>
      <w:r>
        <w:rPr>
          <w:rFonts w:ascii="Times New Roman" w:hAnsi="Times New Roman" w:cs="Times New Roman"/>
          <w:sz w:val="24"/>
          <w:szCs w:val="24"/>
        </w:rPr>
        <w:t xml:space="preserve"> require immediate attention fr</w:t>
      </w:r>
      <w:r w:rsidRPr="00BD3D03">
        <w:rPr>
          <w:rFonts w:ascii="Times New Roman" w:hAnsi="Times New Roman" w:cs="Times New Roman"/>
          <w:sz w:val="24"/>
          <w:szCs w:val="24"/>
        </w:rPr>
        <w:t>om security personnel. Detecting these outlying activities can potentially be of high value and give early signs of the discovery of new vulnerabilities or breakouts of new automated malicious codes, such as</w:t>
      </w:r>
      <w:r>
        <w:rPr>
          <w:rFonts w:ascii="Times New Roman" w:hAnsi="Times New Roman" w:cs="Times New Roman"/>
          <w:sz w:val="24"/>
          <w:szCs w:val="24"/>
        </w:rPr>
        <w:t xml:space="preserve"> worms. In existing system</w:t>
      </w:r>
      <w:r w:rsidRPr="00BD3D03">
        <w:rPr>
          <w:rFonts w:ascii="Times New Roman" w:hAnsi="Times New Roman" w:cs="Times New Roman"/>
          <w:sz w:val="24"/>
          <w:szCs w:val="24"/>
        </w:rPr>
        <w:t xml:space="preserve"> the use of principal component analysis (PCA), in the</w:t>
      </w:r>
      <w:r>
        <w:rPr>
          <w:rFonts w:ascii="Times New Roman" w:hAnsi="Times New Roman" w:cs="Times New Roman"/>
          <w:sz w:val="24"/>
          <w:szCs w:val="24"/>
        </w:rPr>
        <w:t xml:space="preserve"> characterization of attacker </w:t>
      </w:r>
    </w:p>
    <w:p w:rsidR="00B40AD7" w:rsidRDefault="00B40AD7" w:rsidP="00B40AD7">
      <w:pPr>
        <w:autoSpaceDE w:val="0"/>
        <w:autoSpaceDN w:val="0"/>
        <w:adjustRightInd w:val="0"/>
        <w:spacing w:after="0"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activiti</w:t>
      </w:r>
      <w:r w:rsidRPr="00BD3D03">
        <w:rPr>
          <w:rFonts w:ascii="Times New Roman" w:hAnsi="Times New Roman" w:cs="Times New Roman"/>
          <w:sz w:val="24"/>
          <w:szCs w:val="24"/>
        </w:rPr>
        <w:t>es</w:t>
      </w:r>
      <w:proofErr w:type="gramEnd"/>
      <w:r w:rsidRPr="00BD3D03">
        <w:rPr>
          <w:rFonts w:ascii="Times New Roman" w:hAnsi="Times New Roman" w:cs="Times New Roman"/>
          <w:sz w:val="24"/>
          <w:szCs w:val="24"/>
        </w:rPr>
        <w:t xml:space="preserve"> present in low</w:t>
      </w:r>
      <w:r>
        <w:rPr>
          <w:rFonts w:ascii="Times New Roman" w:hAnsi="Times New Roman" w:cs="Times New Roman"/>
          <w:sz w:val="24"/>
          <w:szCs w:val="24"/>
        </w:rPr>
        <w:t xml:space="preserve"> </w:t>
      </w:r>
      <w:r w:rsidRPr="00BD3D03">
        <w:rPr>
          <w:rFonts w:ascii="Times New Roman" w:hAnsi="Times New Roman" w:cs="Times New Roman"/>
          <w:sz w:val="24"/>
          <w:szCs w:val="24"/>
        </w:rPr>
        <w:t>interaction honeypot traffic data.</w:t>
      </w:r>
    </w:p>
    <w:p w:rsidR="00B40AD7" w:rsidRPr="00147BD2" w:rsidRDefault="00B40AD7" w:rsidP="00B40AD7">
      <w:pPr>
        <w:autoSpaceDE w:val="0"/>
        <w:autoSpaceDN w:val="0"/>
        <w:adjustRightInd w:val="0"/>
        <w:spacing w:after="0" w:line="360" w:lineRule="auto"/>
        <w:jc w:val="both"/>
        <w:rPr>
          <w:rFonts w:ascii="Times New Roman" w:hAnsi="Times New Roman" w:cs="Times New Roman"/>
          <w:b/>
          <w:sz w:val="28"/>
          <w:szCs w:val="28"/>
        </w:rPr>
      </w:pPr>
      <w:r w:rsidRPr="00147BD2">
        <w:rPr>
          <w:rFonts w:ascii="Times New Roman" w:hAnsi="Times New Roman" w:cs="Times New Roman"/>
          <w:b/>
          <w:sz w:val="28"/>
          <w:szCs w:val="28"/>
        </w:rPr>
        <w:t>DISADVANTAGES:</w:t>
      </w:r>
    </w:p>
    <w:p w:rsidR="00B40AD7" w:rsidRPr="00147BD2" w:rsidRDefault="00B40AD7" w:rsidP="00B40AD7">
      <w:pPr>
        <w:autoSpaceDE w:val="0"/>
        <w:autoSpaceDN w:val="0"/>
        <w:adjustRightInd w:val="0"/>
        <w:spacing w:after="0" w:line="360" w:lineRule="auto"/>
        <w:jc w:val="both"/>
        <w:rPr>
          <w:rFonts w:ascii="Times New Roman" w:hAnsi="Times New Roman" w:cs="Times New Roman"/>
          <w:sz w:val="24"/>
          <w:szCs w:val="24"/>
        </w:rPr>
      </w:pPr>
      <w:r w:rsidRPr="00147BD2">
        <w:rPr>
          <w:rFonts w:ascii="Times New Roman" w:hAnsi="Times New Roman" w:cs="Times New Roman"/>
          <w:sz w:val="24"/>
          <w:szCs w:val="24"/>
        </w:rPr>
        <w:t>1) The covariance matrix is difficult to be evaluated in an accurate manner.</w:t>
      </w:r>
    </w:p>
    <w:p w:rsidR="00B40AD7" w:rsidRDefault="00B40AD7" w:rsidP="00B40AD7">
      <w:pPr>
        <w:spacing w:line="360" w:lineRule="auto"/>
        <w:jc w:val="both"/>
        <w:rPr>
          <w:rFonts w:ascii="Times New Roman" w:hAnsi="Times New Roman" w:cs="Times New Roman"/>
          <w:sz w:val="24"/>
          <w:szCs w:val="24"/>
        </w:rPr>
      </w:pPr>
      <w:r w:rsidRPr="00147BD2">
        <w:rPr>
          <w:rFonts w:ascii="Times New Roman" w:hAnsi="Times New Roman" w:cs="Times New Roman"/>
          <w:sz w:val="24"/>
          <w:szCs w:val="24"/>
        </w:rPr>
        <w:t xml:space="preserve">2) Even the simplest invariance could not be captured by the PCA unless the training data explicitly provides this information. </w:t>
      </w:r>
    </w:p>
    <w:p w:rsidR="00B40AD7" w:rsidRDefault="00B40AD7" w:rsidP="00B40AD7">
      <w:pPr>
        <w:spacing w:line="360" w:lineRule="auto"/>
        <w:jc w:val="both"/>
        <w:rPr>
          <w:rFonts w:ascii="Times New Roman" w:hAnsi="Times New Roman" w:cs="Times New Roman"/>
          <w:sz w:val="24"/>
          <w:szCs w:val="24"/>
        </w:rPr>
      </w:pPr>
    </w:p>
    <w:p w:rsidR="00B40AD7" w:rsidRDefault="00B40AD7" w:rsidP="00B40AD7">
      <w:pPr>
        <w:spacing w:line="360" w:lineRule="auto"/>
        <w:jc w:val="both"/>
        <w:rPr>
          <w:rFonts w:ascii="Times New Roman" w:hAnsi="Times New Roman" w:cs="Times New Roman"/>
          <w:sz w:val="24"/>
          <w:szCs w:val="24"/>
        </w:rPr>
      </w:pPr>
    </w:p>
    <w:p w:rsidR="00B40AD7" w:rsidRDefault="00B40AD7" w:rsidP="00B40AD7">
      <w:pPr>
        <w:spacing w:line="360" w:lineRule="auto"/>
        <w:jc w:val="both"/>
        <w:rPr>
          <w:rFonts w:ascii="Times New Roman" w:hAnsi="Times New Roman" w:cs="Times New Roman"/>
          <w:sz w:val="24"/>
          <w:szCs w:val="24"/>
        </w:rPr>
      </w:pPr>
    </w:p>
    <w:p w:rsidR="00B40AD7" w:rsidRDefault="00B40AD7" w:rsidP="00B40AD7">
      <w:pPr>
        <w:spacing w:line="360" w:lineRule="auto"/>
        <w:jc w:val="both"/>
        <w:rPr>
          <w:rFonts w:ascii="Times New Roman" w:hAnsi="Times New Roman" w:cs="Times New Roman"/>
          <w:sz w:val="24"/>
          <w:szCs w:val="24"/>
        </w:rPr>
      </w:pPr>
    </w:p>
    <w:p w:rsidR="00B40AD7" w:rsidRDefault="00B40AD7" w:rsidP="00B40AD7">
      <w:pPr>
        <w:spacing w:line="360" w:lineRule="auto"/>
        <w:jc w:val="both"/>
        <w:rPr>
          <w:rFonts w:ascii="Times New Roman" w:hAnsi="Times New Roman" w:cs="Times New Roman"/>
          <w:sz w:val="24"/>
          <w:szCs w:val="24"/>
        </w:rPr>
      </w:pPr>
    </w:p>
    <w:p w:rsidR="00B40AD7" w:rsidRDefault="00B40AD7" w:rsidP="00B40AD7">
      <w:pPr>
        <w:spacing w:line="360" w:lineRule="auto"/>
        <w:jc w:val="both"/>
        <w:rPr>
          <w:rFonts w:ascii="Times New Roman" w:hAnsi="Times New Roman" w:cs="Times New Roman"/>
          <w:sz w:val="24"/>
          <w:szCs w:val="24"/>
        </w:rPr>
      </w:pPr>
    </w:p>
    <w:p w:rsidR="00B40AD7" w:rsidRDefault="00B40AD7" w:rsidP="00B40AD7">
      <w:pPr>
        <w:spacing w:line="360" w:lineRule="auto"/>
        <w:jc w:val="both"/>
        <w:rPr>
          <w:rFonts w:ascii="Times New Roman" w:hAnsi="Times New Roman" w:cs="Times New Roman"/>
          <w:sz w:val="24"/>
          <w:szCs w:val="24"/>
        </w:rPr>
      </w:pPr>
    </w:p>
    <w:p w:rsidR="00B40AD7" w:rsidRDefault="00B40AD7" w:rsidP="00B40AD7">
      <w:pPr>
        <w:spacing w:line="360" w:lineRule="auto"/>
        <w:jc w:val="both"/>
        <w:rPr>
          <w:rFonts w:ascii="Times New Roman" w:hAnsi="Times New Roman" w:cs="Times New Roman"/>
          <w:sz w:val="24"/>
          <w:szCs w:val="24"/>
        </w:rPr>
      </w:pPr>
    </w:p>
    <w:p w:rsidR="00B40AD7" w:rsidRDefault="00B40AD7" w:rsidP="00B40AD7">
      <w:pPr>
        <w:spacing w:line="360" w:lineRule="auto"/>
        <w:jc w:val="both"/>
        <w:rPr>
          <w:rFonts w:ascii="Times New Roman" w:hAnsi="Times New Roman" w:cs="Times New Roman"/>
          <w:sz w:val="24"/>
          <w:szCs w:val="24"/>
        </w:rPr>
      </w:pPr>
    </w:p>
    <w:p w:rsidR="00B40AD7" w:rsidRDefault="00B40AD7" w:rsidP="00B40AD7">
      <w:pPr>
        <w:spacing w:line="360" w:lineRule="auto"/>
        <w:jc w:val="both"/>
        <w:rPr>
          <w:rFonts w:ascii="Times New Roman" w:hAnsi="Times New Roman" w:cs="Times New Roman"/>
          <w:sz w:val="24"/>
          <w:szCs w:val="24"/>
        </w:rPr>
      </w:pPr>
    </w:p>
    <w:p w:rsidR="00B40AD7" w:rsidRDefault="00B40AD7" w:rsidP="00B40AD7">
      <w:pPr>
        <w:spacing w:line="360" w:lineRule="auto"/>
        <w:jc w:val="both"/>
        <w:rPr>
          <w:rFonts w:ascii="Times New Roman" w:hAnsi="Times New Roman" w:cs="Times New Roman"/>
          <w:sz w:val="24"/>
          <w:szCs w:val="24"/>
        </w:rPr>
      </w:pPr>
    </w:p>
    <w:p w:rsidR="00B40AD7" w:rsidRPr="00147BD2" w:rsidRDefault="00B40AD7" w:rsidP="00B40AD7">
      <w:pPr>
        <w:spacing w:line="360" w:lineRule="auto"/>
        <w:jc w:val="both"/>
        <w:rPr>
          <w:rFonts w:ascii="Times New Roman" w:hAnsi="Times New Roman" w:cs="Times New Roman"/>
          <w:sz w:val="24"/>
          <w:szCs w:val="24"/>
        </w:rPr>
      </w:pPr>
      <w:bookmarkStart w:id="0" w:name="_GoBack"/>
      <w:bookmarkEnd w:id="0"/>
    </w:p>
    <w:p w:rsidR="00B40AD7" w:rsidRDefault="00B40AD7" w:rsidP="00B40AD7">
      <w:pPr>
        <w:spacing w:line="36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PROPOSED SYSTEM:</w:t>
      </w:r>
    </w:p>
    <w:p w:rsidR="00B40AD7" w:rsidRDefault="00B40AD7" w:rsidP="00B40AD7">
      <w:pPr>
        <w:spacing w:line="360" w:lineRule="auto"/>
        <w:jc w:val="both"/>
        <w:rPr>
          <w:rFonts w:ascii="Times New Roman" w:hAnsi="Times New Roman" w:cs="Times New Roman"/>
          <w:sz w:val="24"/>
          <w:szCs w:val="24"/>
        </w:rPr>
      </w:pPr>
      <w:r w:rsidRPr="00FD1F18">
        <w:rPr>
          <w:rFonts w:ascii="Times New Roman" w:hAnsi="Times New Roman" w:cs="Times New Roman"/>
          <w:sz w:val="24"/>
          <w:szCs w:val="24"/>
        </w:rPr>
        <w:t xml:space="preserve">The proposed system is based on the concept of a ticketing authority; </w:t>
      </w:r>
      <w:proofErr w:type="gramStart"/>
      <w:r w:rsidRPr="00FD1F18">
        <w:rPr>
          <w:rFonts w:ascii="Times New Roman" w:hAnsi="Times New Roman" w:cs="Times New Roman"/>
          <w:sz w:val="24"/>
          <w:szCs w:val="24"/>
        </w:rPr>
        <w:t>The</w:t>
      </w:r>
      <w:proofErr w:type="gramEnd"/>
      <w:r w:rsidRPr="00FD1F18">
        <w:rPr>
          <w:rFonts w:ascii="Times New Roman" w:hAnsi="Times New Roman" w:cs="Times New Roman"/>
          <w:sz w:val="24"/>
          <w:szCs w:val="24"/>
        </w:rPr>
        <w:t xml:space="preserve"> main idea of a ticketing authority is the use of issued tickets to allow clients to access network resources. The proposed model utilizes this idea for assigning permissions to an authenticated client. The back-end server will compare the requested operation with the client’s permissions to determine whether the requested operation is allowed. If the back-end server finds a discrepancy between permissions and requested operations, the back-end server will transfer the packet to the deployed </w:t>
      </w:r>
      <w:proofErr w:type="gramStart"/>
      <w:r w:rsidRPr="00FD1F18">
        <w:rPr>
          <w:rFonts w:ascii="Times New Roman" w:hAnsi="Times New Roman" w:cs="Times New Roman"/>
          <w:sz w:val="24"/>
          <w:szCs w:val="24"/>
        </w:rPr>
        <w:t>In</w:t>
      </w:r>
      <w:proofErr w:type="gramEnd"/>
      <w:r w:rsidRPr="00FD1F18">
        <w:rPr>
          <w:rFonts w:ascii="Times New Roman" w:hAnsi="Times New Roman" w:cs="Times New Roman"/>
          <w:sz w:val="24"/>
          <w:szCs w:val="24"/>
        </w:rPr>
        <w:t xml:space="preserve"> this paper we take an overview of what several of these problems are, and look at possible approaches on how to solve them. By identifying these problems now, we can hope to make honeypots a stronger technology for the future.</w:t>
      </w:r>
    </w:p>
    <w:p w:rsidR="00B40AD7" w:rsidRPr="00D55A0E" w:rsidRDefault="00B40AD7" w:rsidP="00B40AD7">
      <w:pPr>
        <w:spacing w:line="360" w:lineRule="auto"/>
        <w:jc w:val="both"/>
        <w:rPr>
          <w:rFonts w:ascii="Times New Roman" w:hAnsi="Times New Roman" w:cs="Times New Roman"/>
          <w:b/>
          <w:sz w:val="28"/>
          <w:szCs w:val="28"/>
        </w:rPr>
      </w:pPr>
      <w:r w:rsidRPr="00D55A0E">
        <w:rPr>
          <w:rFonts w:ascii="Times New Roman" w:hAnsi="Times New Roman" w:cs="Times New Roman"/>
          <w:b/>
          <w:sz w:val="28"/>
          <w:szCs w:val="28"/>
        </w:rPr>
        <w:t>ADVANTAGES:</w:t>
      </w:r>
    </w:p>
    <w:p w:rsidR="00B40AD7" w:rsidRPr="00D55A0E" w:rsidRDefault="00B40AD7" w:rsidP="00B40AD7">
      <w:pPr>
        <w:pStyle w:val="ListParagraph"/>
        <w:numPr>
          <w:ilvl w:val="0"/>
          <w:numId w:val="1"/>
        </w:numPr>
        <w:spacing w:line="360" w:lineRule="auto"/>
        <w:jc w:val="both"/>
        <w:rPr>
          <w:rFonts w:ascii="Times New Roman" w:hAnsi="Times New Roman"/>
          <w:color w:val="333333"/>
          <w:sz w:val="24"/>
          <w:szCs w:val="24"/>
          <w:shd w:val="clear" w:color="auto" w:fill="FFFFFF"/>
        </w:rPr>
      </w:pPr>
      <w:r w:rsidRPr="00D55A0E">
        <w:rPr>
          <w:rFonts w:ascii="Times New Roman" w:hAnsi="Times New Roman"/>
          <w:color w:val="333333"/>
          <w:sz w:val="24"/>
          <w:szCs w:val="24"/>
          <w:shd w:val="clear" w:color="auto" w:fill="FFFFFF"/>
        </w:rPr>
        <w:t>You will be wasting a hacker’s time, and time spent attacking a system that is safe is time not spent hacking a system that will damage your organization if the hacker succeeds.</w:t>
      </w:r>
    </w:p>
    <w:p w:rsidR="00B40AD7" w:rsidRPr="00D55A0E" w:rsidRDefault="00B40AD7" w:rsidP="00B40AD7">
      <w:pPr>
        <w:pStyle w:val="ListParagraph"/>
        <w:numPr>
          <w:ilvl w:val="0"/>
          <w:numId w:val="1"/>
        </w:numPr>
        <w:spacing w:line="360" w:lineRule="auto"/>
        <w:jc w:val="both"/>
        <w:rPr>
          <w:rFonts w:ascii="Times New Roman" w:hAnsi="Times New Roman"/>
          <w:sz w:val="24"/>
          <w:szCs w:val="24"/>
        </w:rPr>
      </w:pPr>
      <w:proofErr w:type="gramStart"/>
      <w:r w:rsidRPr="00D55A0E">
        <w:rPr>
          <w:rFonts w:ascii="Times New Roman" w:hAnsi="Times New Roman"/>
          <w:color w:val="333333"/>
          <w:sz w:val="24"/>
          <w:szCs w:val="24"/>
          <w:shd w:val="clear" w:color="auto" w:fill="FFFFFF"/>
        </w:rPr>
        <w:t>by</w:t>
      </w:r>
      <w:proofErr w:type="gramEnd"/>
      <w:r w:rsidRPr="00D55A0E">
        <w:rPr>
          <w:rFonts w:ascii="Times New Roman" w:hAnsi="Times New Roman"/>
          <w:color w:val="333333"/>
          <w:sz w:val="24"/>
          <w:szCs w:val="24"/>
          <w:shd w:val="clear" w:color="auto" w:fill="FFFFFF"/>
        </w:rPr>
        <w:t xml:space="preserve"> setting up a honeypot you will be able to see who is attacking you and the methods that are being used. This will give you a very good idea of the types and robustness of the defenses you need to install to protect your real systems and data from attack.</w:t>
      </w:r>
    </w:p>
    <w:p w:rsidR="00B40AD7" w:rsidRPr="00D55A0E" w:rsidRDefault="00B40AD7" w:rsidP="00B40AD7">
      <w:pPr>
        <w:pStyle w:val="ListParagraph"/>
        <w:numPr>
          <w:ilvl w:val="0"/>
          <w:numId w:val="1"/>
        </w:numPr>
        <w:spacing w:line="360" w:lineRule="auto"/>
        <w:jc w:val="both"/>
        <w:rPr>
          <w:rFonts w:ascii="Times New Roman" w:hAnsi="Times New Roman"/>
          <w:sz w:val="24"/>
          <w:szCs w:val="24"/>
        </w:rPr>
      </w:pPr>
      <w:r w:rsidRPr="00D55A0E">
        <w:rPr>
          <w:rFonts w:ascii="Times New Roman" w:hAnsi="Times New Roman"/>
          <w:color w:val="333333"/>
          <w:sz w:val="24"/>
          <w:szCs w:val="24"/>
          <w:shd w:val="clear" w:color="auto" w:fill="FFFFFF"/>
        </w:rPr>
        <w:t>An attack on a honeypot is likely to frustrate a hacker and stop them from hacking your real computer systems.</w:t>
      </w:r>
    </w:p>
    <w:p w:rsidR="00273D88" w:rsidRDefault="00273D88"/>
    <w:sectPr w:rsidR="00273D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817303"/>
    <w:multiLevelType w:val="hybridMultilevel"/>
    <w:tmpl w:val="AD9A915A"/>
    <w:lvl w:ilvl="0" w:tplc="AE0EE728">
      <w:start w:val="1"/>
      <w:numFmt w:val="decimal"/>
      <w:lvlText w:val="%1)"/>
      <w:lvlJc w:val="left"/>
      <w:pPr>
        <w:ind w:left="720" w:hanging="360"/>
      </w:pPr>
      <w:rPr>
        <w:rFonts w:ascii="Times New Roman" w:hAnsi="Times New Roman" w:cs="Times New Roman"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44F"/>
    <w:rsid w:val="00273D88"/>
    <w:rsid w:val="009A444F"/>
    <w:rsid w:val="00B40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0A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0AD7"/>
    <w:pPr>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0A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0AD7"/>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562</Words>
  <Characters>3210</Characters>
  <Application>Microsoft Office Word</Application>
  <DocSecurity>0</DocSecurity>
  <Lines>26</Lines>
  <Paragraphs>7</Paragraphs>
  <ScaleCrop>false</ScaleCrop>
  <Company/>
  <LinksUpToDate>false</LinksUpToDate>
  <CharactersWithSpaces>3765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2022-02-03T08:41:00Z</dcterms:created>
  <dcterms:modified xsi:type="dcterms:W3CDTF">2022-02-03T08:42:00Z</dcterms:modified>
</cp:coreProperties>
</file>