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070" w:rsidRPr="00FD3070" w:rsidRDefault="00B954A9" w:rsidP="00B954A9">
      <w:pPr>
        <w:shd w:val="clear" w:color="auto" w:fill="FFFFFF"/>
        <w:spacing w:after="0" w:line="360" w:lineRule="auto"/>
        <w:jc w:val="center"/>
        <w:outlineLvl w:val="0"/>
        <w:rPr>
          <w:rFonts w:ascii="Times New Roman" w:eastAsia="Times New Roman" w:hAnsi="Times New Roman" w:cs="Times New Roman"/>
          <w:b/>
          <w:bCs/>
          <w:color w:val="333333"/>
          <w:kern w:val="36"/>
          <w:sz w:val="32"/>
          <w:szCs w:val="32"/>
        </w:rPr>
      </w:pPr>
      <w:r w:rsidRPr="00FD3070">
        <w:rPr>
          <w:rFonts w:ascii="Times New Roman" w:eastAsia="Times New Roman" w:hAnsi="Times New Roman" w:cs="Times New Roman"/>
          <w:b/>
          <w:bCs/>
          <w:color w:val="333333"/>
          <w:kern w:val="36"/>
          <w:sz w:val="32"/>
          <w:szCs w:val="32"/>
        </w:rPr>
        <w:t>A PRIVACY PRESERVING METHOD FOR PUBLISHING SET-VALUED DATA AND ITS CORRELATIVE SOCIAL NETWORK</w:t>
      </w:r>
    </w:p>
    <w:p w:rsidR="007E3FFB" w:rsidRDefault="00D02C7F"/>
    <w:p w:rsidR="00B954A9" w:rsidRDefault="00B954A9" w:rsidP="00B954A9">
      <w:pPr>
        <w:spacing w:line="360" w:lineRule="auto"/>
        <w:jc w:val="both"/>
        <w:rPr>
          <w:rFonts w:ascii="Times New Roman" w:hAnsi="Times New Roman" w:cs="Times New Roman"/>
          <w:b/>
          <w:sz w:val="28"/>
          <w:szCs w:val="28"/>
        </w:rPr>
      </w:pPr>
      <w:r w:rsidRPr="00D97021">
        <w:rPr>
          <w:rFonts w:ascii="Times New Roman" w:hAnsi="Times New Roman" w:cs="Times New Roman"/>
          <w:b/>
          <w:sz w:val="28"/>
          <w:szCs w:val="28"/>
        </w:rPr>
        <w:t>ABSTRACT:</w:t>
      </w:r>
    </w:p>
    <w:p w:rsidR="00B954A9" w:rsidRPr="003376BE" w:rsidRDefault="00B954A9" w:rsidP="003376BE">
      <w:pPr>
        <w:spacing w:line="360" w:lineRule="auto"/>
        <w:ind w:firstLine="720"/>
        <w:jc w:val="both"/>
        <w:rPr>
          <w:rFonts w:ascii="Times New Roman" w:hAnsi="Times New Roman" w:cs="Times New Roman"/>
          <w:b/>
          <w:sz w:val="28"/>
          <w:szCs w:val="28"/>
        </w:rPr>
      </w:pPr>
      <w:r w:rsidRPr="003376BE">
        <w:rPr>
          <w:rFonts w:ascii="Times New Roman" w:hAnsi="Times New Roman" w:cs="Times New Roman"/>
          <w:sz w:val="28"/>
          <w:szCs w:val="28"/>
        </w:rPr>
        <w:t xml:space="preserve">Set-valued data and social network provide opportunities to mine useful, yet potentially security-sensitive, information. While there are mechanisms to anonymize data and protect the privacy separately in set-valued data and in social network, the existing approaches in data privacy do not address the privacy </w:t>
      </w:r>
      <w:r w:rsidR="003376BE" w:rsidRPr="003376BE">
        <w:rPr>
          <w:rFonts w:ascii="Times New Roman" w:hAnsi="Times New Roman" w:cs="Times New Roman"/>
          <w:sz w:val="28"/>
          <w:szCs w:val="28"/>
        </w:rPr>
        <w:t>issues which emerge</w:t>
      </w:r>
      <w:r w:rsidRPr="003376BE">
        <w:rPr>
          <w:rFonts w:ascii="Times New Roman" w:hAnsi="Times New Roman" w:cs="Times New Roman"/>
          <w:sz w:val="28"/>
          <w:szCs w:val="28"/>
        </w:rPr>
        <w:t xml:space="preserve"> when publishing set-valued data and its correlative social network simultaneously. In this paper, we propose a privacy attack model based on linking the </w:t>
      </w:r>
      <w:r w:rsidR="003376BE" w:rsidRPr="003376BE">
        <w:rPr>
          <w:rFonts w:ascii="Times New Roman" w:hAnsi="Times New Roman" w:cs="Times New Roman"/>
          <w:sz w:val="28"/>
          <w:szCs w:val="28"/>
        </w:rPr>
        <w:t>set valued</w:t>
      </w:r>
      <w:r w:rsidRPr="003376BE">
        <w:rPr>
          <w:rFonts w:ascii="Times New Roman" w:hAnsi="Times New Roman" w:cs="Times New Roman"/>
          <w:sz w:val="28"/>
          <w:szCs w:val="28"/>
        </w:rPr>
        <w:t xml:space="preserve"> data and the social network topology information and a novel technique to defend against such attack to protect the individual privacy. To improve data utility and the practicality of our scheme, we use local generalization and partial suppression to make set-valued data satisfy the grouped -uncertainty model and to reduce the impact on the community structure of the social network when </w:t>
      </w:r>
      <w:r w:rsidR="003376BE" w:rsidRPr="003376BE">
        <w:rPr>
          <w:rFonts w:ascii="Times New Roman" w:hAnsi="Times New Roman" w:cs="Times New Roman"/>
          <w:sz w:val="28"/>
          <w:szCs w:val="28"/>
        </w:rPr>
        <w:t>anonym zing</w:t>
      </w:r>
      <w:r w:rsidRPr="003376BE">
        <w:rPr>
          <w:rFonts w:ascii="Times New Roman" w:hAnsi="Times New Roman" w:cs="Times New Roman"/>
          <w:sz w:val="28"/>
          <w:szCs w:val="28"/>
        </w:rPr>
        <w:t xml:space="preserve"> the social network. Experiments on real-life data sets show that our method outperforms the existing mechanisms in data privacy and, more specifically, that it provides greater data utility while having less impact on the community structure of social networks.</w:t>
      </w:r>
    </w:p>
    <w:p w:rsidR="00B954A9" w:rsidRDefault="00B954A9" w:rsidP="00B954A9">
      <w:pPr>
        <w:spacing w:line="360" w:lineRule="auto"/>
        <w:ind w:firstLine="720"/>
        <w:jc w:val="both"/>
      </w:pPr>
      <w:r w:rsidRPr="00D97021">
        <w:rPr>
          <w:rFonts w:ascii="Times New Roman" w:hAnsi="Times New Roman" w:cs="Times New Roman"/>
          <w:sz w:val="28"/>
          <w:szCs w:val="28"/>
        </w:rPr>
        <w:t xml:space="preserve"> </w:t>
      </w:r>
    </w:p>
    <w:p w:rsidR="00B954A9" w:rsidRDefault="00B954A9" w:rsidP="00B954A9">
      <w:pPr>
        <w:spacing w:line="360" w:lineRule="auto"/>
        <w:jc w:val="both"/>
      </w:pPr>
    </w:p>
    <w:p w:rsidR="00B954A9" w:rsidRDefault="00B954A9" w:rsidP="00B954A9">
      <w:pPr>
        <w:spacing w:line="360" w:lineRule="auto"/>
        <w:jc w:val="both"/>
      </w:pPr>
    </w:p>
    <w:p w:rsidR="00B954A9" w:rsidRDefault="00B954A9" w:rsidP="00B954A9">
      <w:pPr>
        <w:spacing w:line="360" w:lineRule="auto"/>
        <w:jc w:val="both"/>
      </w:pPr>
    </w:p>
    <w:p w:rsidR="005D511A" w:rsidRDefault="005D511A" w:rsidP="00B954A9">
      <w:pPr>
        <w:jc w:val="both"/>
      </w:pPr>
    </w:p>
    <w:p w:rsidR="00B954A9" w:rsidRPr="002B6799" w:rsidRDefault="00B954A9" w:rsidP="002B6799">
      <w:pPr>
        <w:spacing w:line="360" w:lineRule="auto"/>
        <w:jc w:val="both"/>
        <w:rPr>
          <w:rFonts w:ascii="Times New Roman" w:hAnsi="Times New Roman" w:cs="Times New Roman"/>
          <w:b/>
          <w:bCs/>
          <w:color w:val="333333"/>
          <w:sz w:val="28"/>
          <w:szCs w:val="28"/>
          <w:shd w:val="clear" w:color="auto" w:fill="FFFFFF"/>
        </w:rPr>
      </w:pPr>
      <w:r w:rsidRPr="002B6799">
        <w:rPr>
          <w:rFonts w:ascii="Times New Roman" w:hAnsi="Times New Roman" w:cs="Times New Roman"/>
          <w:b/>
          <w:bCs/>
          <w:color w:val="333333"/>
          <w:sz w:val="28"/>
          <w:szCs w:val="28"/>
          <w:shd w:val="clear" w:color="auto" w:fill="FFFFFF"/>
        </w:rPr>
        <w:lastRenderedPageBreak/>
        <w:t>EXISTING SYSTEM:</w:t>
      </w:r>
    </w:p>
    <w:p w:rsidR="00B954A9" w:rsidRPr="002B6799" w:rsidRDefault="005D511A" w:rsidP="002B6799">
      <w:pPr>
        <w:spacing w:line="360" w:lineRule="auto"/>
        <w:jc w:val="both"/>
        <w:rPr>
          <w:rFonts w:ascii="Times New Roman" w:hAnsi="Times New Roman" w:cs="Times New Roman"/>
          <w:color w:val="333333"/>
          <w:sz w:val="28"/>
          <w:szCs w:val="28"/>
          <w:shd w:val="clear" w:color="auto" w:fill="FFFFFF"/>
        </w:rPr>
      </w:pPr>
      <w:r w:rsidRPr="002B6799">
        <w:rPr>
          <w:rFonts w:ascii="Times New Roman" w:hAnsi="Times New Roman" w:cs="Times New Roman"/>
          <w:sz w:val="28"/>
          <w:szCs w:val="28"/>
        </w:rPr>
        <w:t>Privacy preserving data publishing (PPDP) for protecting data privacy while publishing data , PPDP has received significant attention in research communities, and many further protection approaches have been proposed in various data publishing scenarios. Publishing the set-valued data and its correlative social network data is popular and can collectively provide richer information in many data-mining and social-network applications, such as in behavior prediction and social recommendations .However, the joint information between the two data sets can provide additional privacy vulnerability which has not been present when considering the two data sets separately. More specifically, the attacker can launch a Linkage Attack. Such attack has not been sufficiently addressed in the previous privacy research in data mining and analyses. Our work is thus motivated by such gap in privacy research.</w:t>
      </w:r>
    </w:p>
    <w:p w:rsidR="00B954A9" w:rsidRPr="002B6799" w:rsidRDefault="00B954A9" w:rsidP="002B6799">
      <w:pPr>
        <w:spacing w:line="360" w:lineRule="auto"/>
        <w:jc w:val="both"/>
        <w:rPr>
          <w:rFonts w:ascii="Times New Roman" w:hAnsi="Times New Roman" w:cs="Times New Roman"/>
          <w:b/>
          <w:bCs/>
          <w:color w:val="333333"/>
          <w:sz w:val="28"/>
          <w:szCs w:val="28"/>
          <w:shd w:val="clear" w:color="auto" w:fill="FFFFFF"/>
        </w:rPr>
      </w:pPr>
      <w:r w:rsidRPr="002B6799">
        <w:rPr>
          <w:rFonts w:ascii="Times New Roman" w:hAnsi="Times New Roman" w:cs="Times New Roman"/>
          <w:b/>
          <w:bCs/>
          <w:color w:val="333333"/>
          <w:sz w:val="28"/>
          <w:szCs w:val="28"/>
          <w:shd w:val="clear" w:color="auto" w:fill="FFFFFF"/>
        </w:rPr>
        <w:t>DISADVANTAGES:</w:t>
      </w:r>
    </w:p>
    <w:p w:rsidR="00B954A9" w:rsidRPr="002B6799" w:rsidRDefault="002B6799" w:rsidP="002B6799">
      <w:pPr>
        <w:pStyle w:val="ListParagraph"/>
        <w:numPr>
          <w:ilvl w:val="0"/>
          <w:numId w:val="5"/>
        </w:numPr>
        <w:spacing w:line="360" w:lineRule="auto"/>
        <w:jc w:val="both"/>
        <w:rPr>
          <w:rFonts w:ascii="Times New Roman" w:hAnsi="Times New Roman" w:cs="Times New Roman"/>
          <w:sz w:val="28"/>
          <w:szCs w:val="28"/>
        </w:rPr>
      </w:pPr>
      <w:r w:rsidRPr="002B6799">
        <w:rPr>
          <w:rFonts w:ascii="Times New Roman" w:hAnsi="Times New Roman" w:cs="Times New Roman"/>
          <w:sz w:val="28"/>
          <w:szCs w:val="28"/>
        </w:rPr>
        <w:t>A</w:t>
      </w:r>
      <w:r w:rsidR="005D511A" w:rsidRPr="002B6799">
        <w:rPr>
          <w:rFonts w:ascii="Times New Roman" w:hAnsi="Times New Roman" w:cs="Times New Roman"/>
          <w:sz w:val="28"/>
          <w:szCs w:val="28"/>
        </w:rPr>
        <w:t>ttack has not been sufficiently addressed in the previous privacy research in data mining and analyses</w:t>
      </w:r>
      <w:r w:rsidRPr="002B6799">
        <w:rPr>
          <w:rFonts w:ascii="Times New Roman" w:hAnsi="Times New Roman" w:cs="Times New Roman"/>
          <w:sz w:val="28"/>
          <w:szCs w:val="28"/>
        </w:rPr>
        <w:t>.</w:t>
      </w:r>
    </w:p>
    <w:p w:rsidR="002B6799" w:rsidRPr="002B6799" w:rsidRDefault="002B6799" w:rsidP="002B6799">
      <w:pPr>
        <w:pStyle w:val="ListParagraph"/>
        <w:numPr>
          <w:ilvl w:val="0"/>
          <w:numId w:val="5"/>
        </w:numPr>
        <w:spacing w:line="360" w:lineRule="auto"/>
        <w:jc w:val="both"/>
        <w:rPr>
          <w:rFonts w:ascii="Times New Roman" w:hAnsi="Times New Roman" w:cs="Times New Roman"/>
          <w:sz w:val="28"/>
          <w:szCs w:val="28"/>
        </w:rPr>
      </w:pPr>
      <w:r w:rsidRPr="002B6799">
        <w:rPr>
          <w:rFonts w:ascii="Times New Roman" w:hAnsi="Times New Roman" w:cs="Times New Roman"/>
          <w:sz w:val="28"/>
          <w:szCs w:val="28"/>
        </w:rPr>
        <w:t>The joint information between the two data sets can provide additional privacy vulnerability.</w:t>
      </w:r>
    </w:p>
    <w:p w:rsidR="00B954A9" w:rsidRDefault="00B954A9" w:rsidP="00B954A9">
      <w:pPr>
        <w:spacing w:line="360" w:lineRule="auto"/>
        <w:jc w:val="both"/>
      </w:pPr>
    </w:p>
    <w:p w:rsidR="00B954A9" w:rsidRDefault="00B954A9" w:rsidP="00B954A9">
      <w:pPr>
        <w:spacing w:line="360" w:lineRule="auto"/>
        <w:jc w:val="both"/>
      </w:pPr>
    </w:p>
    <w:p w:rsidR="00B954A9" w:rsidRDefault="00B954A9" w:rsidP="00B954A9">
      <w:pPr>
        <w:spacing w:line="360" w:lineRule="auto"/>
        <w:jc w:val="both"/>
      </w:pPr>
    </w:p>
    <w:p w:rsidR="00B954A9" w:rsidRDefault="00B954A9" w:rsidP="00B954A9">
      <w:pPr>
        <w:spacing w:line="360" w:lineRule="auto"/>
        <w:jc w:val="both"/>
      </w:pPr>
    </w:p>
    <w:p w:rsidR="00B954A9" w:rsidRDefault="00B954A9" w:rsidP="00B954A9">
      <w:pPr>
        <w:spacing w:line="360" w:lineRule="auto"/>
        <w:jc w:val="both"/>
        <w:rPr>
          <w:rFonts w:ascii="Times New Roman" w:hAnsi="Times New Roman" w:cs="Times New Roman"/>
          <w:b/>
          <w:sz w:val="28"/>
          <w:szCs w:val="28"/>
        </w:rPr>
      </w:pPr>
    </w:p>
    <w:p w:rsidR="007A698D" w:rsidRDefault="007A698D" w:rsidP="00B954A9">
      <w:pPr>
        <w:spacing w:line="360" w:lineRule="auto"/>
        <w:jc w:val="both"/>
        <w:rPr>
          <w:rFonts w:ascii="Times New Roman" w:hAnsi="Times New Roman" w:cs="Times New Roman"/>
          <w:b/>
          <w:sz w:val="28"/>
          <w:szCs w:val="28"/>
        </w:rPr>
      </w:pPr>
    </w:p>
    <w:p w:rsidR="00B954A9" w:rsidRPr="007A698D" w:rsidRDefault="00B954A9" w:rsidP="007A698D">
      <w:pPr>
        <w:spacing w:line="360" w:lineRule="auto"/>
        <w:jc w:val="both"/>
        <w:rPr>
          <w:rFonts w:ascii="Times New Roman" w:hAnsi="Times New Roman" w:cs="Times New Roman"/>
          <w:b/>
          <w:sz w:val="28"/>
          <w:szCs w:val="28"/>
        </w:rPr>
      </w:pPr>
      <w:r w:rsidRPr="007A698D">
        <w:rPr>
          <w:rFonts w:ascii="Times New Roman" w:hAnsi="Times New Roman" w:cs="Times New Roman"/>
          <w:b/>
          <w:sz w:val="28"/>
          <w:szCs w:val="28"/>
        </w:rPr>
        <w:lastRenderedPageBreak/>
        <w:t>PROPOSED SYSTEM:</w:t>
      </w:r>
    </w:p>
    <w:p w:rsidR="00B954A9" w:rsidRPr="007A698D" w:rsidRDefault="007A698D" w:rsidP="007A698D">
      <w:pPr>
        <w:spacing w:line="360" w:lineRule="auto"/>
        <w:jc w:val="both"/>
        <w:rPr>
          <w:rFonts w:ascii="Times New Roman" w:hAnsi="Times New Roman" w:cs="Times New Roman"/>
          <w:b/>
          <w:bCs/>
          <w:color w:val="333333"/>
          <w:sz w:val="28"/>
          <w:szCs w:val="28"/>
          <w:shd w:val="clear" w:color="auto" w:fill="FFFFFF"/>
        </w:rPr>
      </w:pPr>
      <w:r w:rsidRPr="007A698D">
        <w:rPr>
          <w:rFonts w:ascii="Times New Roman" w:hAnsi="Times New Roman" w:cs="Times New Roman"/>
          <w:sz w:val="28"/>
          <w:szCs w:val="28"/>
        </w:rPr>
        <w:t>In proposed system, a method named Grouped -uncertainty and Anonymized Social Network (G-ASN), which makes set-valued data satisfy grouped -uncertainty and anonymize the correlative social network. To make set-valued data satisfy grouped - uncertainty, we integrate local generalization and partial suppression method in G-ASN. Community structure is an important network property [29]. To make our scheme G- ASN practical, we preserve the community structure while protecting privacy through anonymization, i.e., G-ASN does not need to change the existing community structure</w:t>
      </w:r>
    </w:p>
    <w:p w:rsidR="00B954A9" w:rsidRPr="007A698D" w:rsidRDefault="00B954A9" w:rsidP="007A698D">
      <w:pPr>
        <w:spacing w:line="360" w:lineRule="auto"/>
        <w:jc w:val="both"/>
        <w:rPr>
          <w:rFonts w:ascii="Times New Roman" w:hAnsi="Times New Roman" w:cs="Times New Roman"/>
          <w:b/>
          <w:bCs/>
          <w:sz w:val="28"/>
          <w:szCs w:val="28"/>
        </w:rPr>
      </w:pPr>
      <w:r w:rsidRPr="007A698D">
        <w:rPr>
          <w:rFonts w:ascii="Times New Roman" w:hAnsi="Times New Roman" w:cs="Times New Roman"/>
          <w:b/>
          <w:bCs/>
          <w:sz w:val="28"/>
          <w:szCs w:val="28"/>
        </w:rPr>
        <w:t>ADVANTAGES:</w:t>
      </w:r>
    </w:p>
    <w:p w:rsidR="00B954A9" w:rsidRPr="007A698D" w:rsidRDefault="007A698D" w:rsidP="007A698D">
      <w:pPr>
        <w:pStyle w:val="ListParagraph"/>
        <w:numPr>
          <w:ilvl w:val="0"/>
          <w:numId w:val="6"/>
        </w:numPr>
        <w:spacing w:line="360" w:lineRule="auto"/>
        <w:jc w:val="both"/>
        <w:rPr>
          <w:rFonts w:ascii="Times New Roman" w:hAnsi="Times New Roman" w:cs="Times New Roman"/>
          <w:b/>
          <w:bCs/>
          <w:sz w:val="28"/>
          <w:szCs w:val="28"/>
        </w:rPr>
      </w:pPr>
      <w:r w:rsidRPr="007A698D">
        <w:rPr>
          <w:rFonts w:ascii="Times New Roman" w:hAnsi="Times New Roman" w:cs="Times New Roman"/>
          <w:sz w:val="28"/>
          <w:szCs w:val="28"/>
        </w:rPr>
        <w:t>New linkage attack model between the set-valued data and its correlative social network when they are published simultaneously.</w:t>
      </w:r>
    </w:p>
    <w:p w:rsidR="007A698D" w:rsidRPr="007A698D" w:rsidRDefault="007A698D" w:rsidP="007A698D">
      <w:pPr>
        <w:pStyle w:val="ListParagraph"/>
        <w:numPr>
          <w:ilvl w:val="0"/>
          <w:numId w:val="6"/>
        </w:numPr>
        <w:spacing w:line="360" w:lineRule="auto"/>
        <w:jc w:val="both"/>
        <w:rPr>
          <w:rFonts w:ascii="Times New Roman" w:hAnsi="Times New Roman" w:cs="Times New Roman"/>
          <w:b/>
          <w:bCs/>
          <w:sz w:val="28"/>
          <w:szCs w:val="28"/>
        </w:rPr>
      </w:pPr>
      <w:r w:rsidRPr="007A698D">
        <w:rPr>
          <w:rFonts w:ascii="Times New Roman" w:hAnsi="Times New Roman" w:cs="Times New Roman"/>
          <w:sz w:val="28"/>
          <w:szCs w:val="28"/>
        </w:rPr>
        <w:t>method called G-ASN which makes the set-valued data satisfy grouped -uncertainty and anonymizes the correlative social network at the same time</w:t>
      </w:r>
    </w:p>
    <w:p w:rsidR="00B954A9" w:rsidRDefault="00B954A9" w:rsidP="00B954A9">
      <w:pPr>
        <w:spacing w:line="360" w:lineRule="auto"/>
        <w:jc w:val="both"/>
        <w:rPr>
          <w:rFonts w:ascii="Times New Roman" w:hAnsi="Times New Roman" w:cs="Times New Roman"/>
          <w:b/>
          <w:bCs/>
          <w:sz w:val="28"/>
          <w:szCs w:val="28"/>
        </w:rPr>
      </w:pPr>
    </w:p>
    <w:p w:rsidR="00B954A9" w:rsidRDefault="00B954A9" w:rsidP="00B954A9">
      <w:pPr>
        <w:spacing w:line="360" w:lineRule="auto"/>
        <w:jc w:val="both"/>
        <w:rPr>
          <w:rFonts w:ascii="Times New Roman" w:hAnsi="Times New Roman" w:cs="Times New Roman"/>
          <w:b/>
          <w:bCs/>
          <w:sz w:val="28"/>
          <w:szCs w:val="28"/>
        </w:rPr>
      </w:pPr>
    </w:p>
    <w:p w:rsidR="00B954A9" w:rsidRDefault="00B954A9" w:rsidP="00B954A9">
      <w:pPr>
        <w:spacing w:line="360" w:lineRule="auto"/>
        <w:jc w:val="both"/>
        <w:rPr>
          <w:rFonts w:ascii="Times New Roman" w:hAnsi="Times New Roman" w:cs="Times New Roman"/>
          <w:b/>
          <w:bCs/>
          <w:sz w:val="28"/>
          <w:szCs w:val="28"/>
        </w:rPr>
      </w:pPr>
    </w:p>
    <w:p w:rsidR="00B954A9" w:rsidRDefault="00B954A9" w:rsidP="00B954A9">
      <w:pPr>
        <w:spacing w:line="360" w:lineRule="auto"/>
        <w:jc w:val="both"/>
        <w:rPr>
          <w:rFonts w:ascii="Times New Roman" w:hAnsi="Times New Roman" w:cs="Times New Roman"/>
          <w:b/>
          <w:bCs/>
          <w:sz w:val="28"/>
          <w:szCs w:val="28"/>
        </w:rPr>
      </w:pPr>
    </w:p>
    <w:p w:rsidR="00B954A9" w:rsidRDefault="00B954A9" w:rsidP="00B954A9">
      <w:pPr>
        <w:rPr>
          <w:rFonts w:ascii="Times New Roman" w:hAnsi="Times New Roman" w:cs="Times New Roman"/>
          <w:b/>
          <w:sz w:val="28"/>
          <w:szCs w:val="28"/>
        </w:rPr>
      </w:pPr>
    </w:p>
    <w:p w:rsidR="00B954A9" w:rsidRDefault="00B954A9" w:rsidP="00B954A9">
      <w:pPr>
        <w:rPr>
          <w:rFonts w:ascii="Times New Roman" w:hAnsi="Times New Roman" w:cs="Times New Roman"/>
          <w:b/>
          <w:sz w:val="28"/>
          <w:szCs w:val="28"/>
        </w:rPr>
      </w:pPr>
    </w:p>
    <w:p w:rsidR="005A33CE" w:rsidRDefault="005A33CE" w:rsidP="00B954A9">
      <w:pPr>
        <w:rPr>
          <w:rFonts w:ascii="Times New Roman" w:hAnsi="Times New Roman" w:cs="Times New Roman"/>
          <w:b/>
          <w:sz w:val="28"/>
          <w:szCs w:val="28"/>
        </w:rPr>
      </w:pPr>
    </w:p>
    <w:p w:rsidR="005A33CE" w:rsidRDefault="005A33CE" w:rsidP="00B954A9">
      <w:pPr>
        <w:rPr>
          <w:rFonts w:ascii="Times New Roman" w:hAnsi="Times New Roman" w:cs="Times New Roman"/>
          <w:b/>
          <w:sz w:val="28"/>
          <w:szCs w:val="28"/>
        </w:rPr>
      </w:pPr>
    </w:p>
    <w:p w:rsidR="005A33CE" w:rsidRDefault="005A33CE" w:rsidP="00B954A9">
      <w:pPr>
        <w:rPr>
          <w:rFonts w:ascii="Times New Roman" w:hAnsi="Times New Roman" w:cs="Times New Roman"/>
          <w:b/>
          <w:sz w:val="28"/>
          <w:szCs w:val="28"/>
        </w:rPr>
      </w:pPr>
    </w:p>
    <w:p w:rsidR="00B954A9" w:rsidRPr="005B607B" w:rsidRDefault="00B954A9" w:rsidP="00B954A9">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B954A9" w:rsidRPr="005B607B" w:rsidRDefault="00B954A9" w:rsidP="00B954A9">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B954A9" w:rsidRPr="005B607B" w:rsidRDefault="00D02C7F" w:rsidP="00B954A9">
      <w:pPr>
        <w:pStyle w:val="ListParagraph"/>
        <w:numPr>
          <w:ilvl w:val="0"/>
          <w:numId w:val="4"/>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bookmarkStart w:id="0" w:name="_GoBack"/>
      <w:bookmarkEnd w:id="0"/>
      <w:r w:rsidR="00B954A9" w:rsidRPr="005B607B">
        <w:rPr>
          <w:rFonts w:ascii="Times New Roman" w:hAnsi="Times New Roman" w:cs="Times New Roman"/>
          <w:sz w:val="28"/>
          <w:szCs w:val="28"/>
          <w:lang w:val="en-GB"/>
        </w:rPr>
        <w:t>i3 Processor</w:t>
      </w:r>
    </w:p>
    <w:p w:rsidR="00B954A9" w:rsidRPr="005B607B" w:rsidRDefault="00B954A9" w:rsidP="00B954A9">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B954A9" w:rsidRPr="005B607B" w:rsidRDefault="00B954A9" w:rsidP="00B954A9">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B954A9" w:rsidRPr="005B607B" w:rsidRDefault="00B954A9" w:rsidP="00B954A9">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B954A9" w:rsidRPr="005B607B" w:rsidRDefault="00B954A9" w:rsidP="00B954A9">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B954A9" w:rsidRPr="005B607B" w:rsidRDefault="00B954A9" w:rsidP="00B954A9">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B954A9" w:rsidRPr="006F35EF" w:rsidRDefault="00B954A9" w:rsidP="00B954A9">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B954A9" w:rsidRPr="005B607B" w:rsidRDefault="00B954A9" w:rsidP="00B954A9">
      <w:pPr>
        <w:spacing w:line="360" w:lineRule="auto"/>
        <w:rPr>
          <w:rFonts w:ascii="Times New Roman" w:hAnsi="Times New Roman" w:cs="Times New Roman"/>
          <w:sz w:val="28"/>
          <w:szCs w:val="28"/>
        </w:rPr>
      </w:pPr>
    </w:p>
    <w:p w:rsidR="00B954A9" w:rsidRPr="006F35EF" w:rsidRDefault="00B954A9" w:rsidP="00B954A9">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B954A9" w:rsidRPr="005B607B" w:rsidRDefault="00B954A9" w:rsidP="00B954A9">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B954A9" w:rsidRPr="005B607B" w:rsidRDefault="00B954A9" w:rsidP="00B954A9">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B954A9" w:rsidRPr="005B607B" w:rsidRDefault="00B954A9" w:rsidP="00B954A9">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B954A9" w:rsidRPr="005B607B" w:rsidRDefault="00B954A9" w:rsidP="00B954A9">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B954A9" w:rsidRPr="005B607B" w:rsidRDefault="00B954A9" w:rsidP="00B954A9">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B954A9" w:rsidRPr="005B607B" w:rsidRDefault="00B954A9" w:rsidP="00B954A9">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B954A9" w:rsidRPr="005B607B" w:rsidRDefault="00B954A9" w:rsidP="00B954A9">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B954A9" w:rsidRPr="005B607B" w:rsidRDefault="00B954A9" w:rsidP="00B954A9">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B954A9" w:rsidRDefault="00B954A9" w:rsidP="00B954A9">
      <w:pPr>
        <w:spacing w:line="360" w:lineRule="auto"/>
        <w:jc w:val="both"/>
        <w:rPr>
          <w:rFonts w:ascii="Times New Roman" w:hAnsi="Times New Roman" w:cs="Times New Roman"/>
          <w:b/>
          <w:bCs/>
          <w:sz w:val="28"/>
          <w:szCs w:val="28"/>
        </w:rPr>
      </w:pPr>
    </w:p>
    <w:p w:rsidR="00B954A9" w:rsidRDefault="00B954A9" w:rsidP="00B954A9">
      <w:pPr>
        <w:spacing w:line="360" w:lineRule="auto"/>
        <w:jc w:val="both"/>
        <w:rPr>
          <w:rFonts w:ascii="Times New Roman" w:hAnsi="Times New Roman" w:cs="Times New Roman"/>
          <w:b/>
          <w:sz w:val="28"/>
          <w:szCs w:val="28"/>
        </w:rPr>
      </w:pPr>
    </w:p>
    <w:p w:rsidR="00B954A9" w:rsidRDefault="00B954A9" w:rsidP="00B954A9">
      <w:pPr>
        <w:spacing w:line="360" w:lineRule="auto"/>
        <w:jc w:val="both"/>
        <w:rPr>
          <w:rFonts w:ascii="Times New Roman" w:hAnsi="Times New Roman" w:cs="Times New Roman"/>
          <w:b/>
          <w:sz w:val="28"/>
          <w:szCs w:val="28"/>
        </w:rPr>
      </w:pPr>
    </w:p>
    <w:p w:rsidR="005A33CE" w:rsidRDefault="005A33CE" w:rsidP="00B954A9">
      <w:pPr>
        <w:spacing w:line="360" w:lineRule="auto"/>
        <w:jc w:val="both"/>
        <w:rPr>
          <w:rFonts w:ascii="Times New Roman" w:hAnsi="Times New Roman" w:cs="Times New Roman"/>
          <w:b/>
          <w:sz w:val="28"/>
          <w:szCs w:val="28"/>
        </w:rPr>
      </w:pPr>
    </w:p>
    <w:p w:rsidR="00B954A9" w:rsidRPr="00212435" w:rsidRDefault="00B954A9" w:rsidP="00B954A9">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5A33CE" w:rsidRPr="005A33CE" w:rsidRDefault="005A33CE" w:rsidP="005A33CE">
      <w:pPr>
        <w:spacing w:line="360" w:lineRule="auto"/>
        <w:jc w:val="both"/>
        <w:rPr>
          <w:rFonts w:ascii="Times New Roman" w:hAnsi="Times New Roman" w:cs="Times New Roman"/>
          <w:sz w:val="28"/>
          <w:szCs w:val="28"/>
        </w:rPr>
      </w:pPr>
      <w:r w:rsidRPr="005A33CE">
        <w:rPr>
          <w:rFonts w:ascii="Times New Roman" w:hAnsi="Times New Roman" w:cs="Times New Roman"/>
          <w:sz w:val="28"/>
          <w:szCs w:val="28"/>
        </w:rPr>
        <w:t>[1] Liu, J Q. Publishing set-valued data against realistic adversaries. Journal of Computer Science and Technology, 2012, 27(1): 24-36.</w:t>
      </w:r>
    </w:p>
    <w:p w:rsidR="005A33CE" w:rsidRPr="005A33CE" w:rsidRDefault="005A33CE" w:rsidP="005A33CE">
      <w:pPr>
        <w:spacing w:line="360" w:lineRule="auto"/>
        <w:jc w:val="both"/>
        <w:rPr>
          <w:rFonts w:ascii="Times New Roman" w:hAnsi="Times New Roman" w:cs="Times New Roman"/>
          <w:sz w:val="28"/>
          <w:szCs w:val="28"/>
        </w:rPr>
      </w:pPr>
      <w:r w:rsidRPr="005A33CE">
        <w:rPr>
          <w:rFonts w:ascii="Times New Roman" w:hAnsi="Times New Roman" w:cs="Times New Roman"/>
          <w:sz w:val="28"/>
          <w:szCs w:val="28"/>
        </w:rPr>
        <w:t xml:space="preserve"> [2] </w:t>
      </w:r>
      <w:proofErr w:type="spellStart"/>
      <w:r w:rsidRPr="005A33CE">
        <w:rPr>
          <w:rFonts w:ascii="Times New Roman" w:hAnsi="Times New Roman" w:cs="Times New Roman"/>
          <w:sz w:val="28"/>
          <w:szCs w:val="28"/>
        </w:rPr>
        <w:t>Ghinita</w:t>
      </w:r>
      <w:proofErr w:type="spellEnd"/>
      <w:r w:rsidRPr="005A33CE">
        <w:rPr>
          <w:rFonts w:ascii="Times New Roman" w:hAnsi="Times New Roman" w:cs="Times New Roman"/>
          <w:sz w:val="28"/>
          <w:szCs w:val="28"/>
        </w:rPr>
        <w:t xml:space="preserve">, G., Tao, Y., </w:t>
      </w:r>
      <w:proofErr w:type="spellStart"/>
      <w:r w:rsidRPr="005A33CE">
        <w:rPr>
          <w:rFonts w:ascii="Times New Roman" w:hAnsi="Times New Roman" w:cs="Times New Roman"/>
          <w:sz w:val="28"/>
          <w:szCs w:val="28"/>
        </w:rPr>
        <w:t>Kalnis</w:t>
      </w:r>
      <w:proofErr w:type="spellEnd"/>
      <w:r w:rsidRPr="005A33CE">
        <w:rPr>
          <w:rFonts w:ascii="Times New Roman" w:hAnsi="Times New Roman" w:cs="Times New Roman"/>
          <w:sz w:val="28"/>
          <w:szCs w:val="28"/>
        </w:rPr>
        <w:t xml:space="preserve">, </w:t>
      </w:r>
      <w:proofErr w:type="gramStart"/>
      <w:r w:rsidRPr="005A33CE">
        <w:rPr>
          <w:rFonts w:ascii="Times New Roman" w:hAnsi="Times New Roman" w:cs="Times New Roman"/>
          <w:sz w:val="28"/>
          <w:szCs w:val="28"/>
        </w:rPr>
        <w:t>P</w:t>
      </w:r>
      <w:proofErr w:type="gramEnd"/>
      <w:r w:rsidRPr="005A33CE">
        <w:rPr>
          <w:rFonts w:ascii="Times New Roman" w:hAnsi="Times New Roman" w:cs="Times New Roman"/>
          <w:sz w:val="28"/>
          <w:szCs w:val="28"/>
        </w:rPr>
        <w:t xml:space="preserve">.: On the anonymization of sparse </w:t>
      </w:r>
      <w:proofErr w:type="spellStart"/>
      <w:r w:rsidRPr="005A33CE">
        <w:rPr>
          <w:rFonts w:ascii="Times New Roman" w:hAnsi="Times New Roman" w:cs="Times New Roman"/>
          <w:sz w:val="28"/>
          <w:szCs w:val="28"/>
        </w:rPr>
        <w:t>highdimensional</w:t>
      </w:r>
      <w:proofErr w:type="spellEnd"/>
      <w:r w:rsidRPr="005A33CE">
        <w:rPr>
          <w:rFonts w:ascii="Times New Roman" w:hAnsi="Times New Roman" w:cs="Times New Roman"/>
          <w:sz w:val="28"/>
          <w:szCs w:val="28"/>
        </w:rPr>
        <w:t xml:space="preserve"> data. In: Data Engineering, 2008. </w:t>
      </w:r>
      <w:proofErr w:type="gramStart"/>
      <w:r w:rsidRPr="005A33CE">
        <w:rPr>
          <w:rFonts w:ascii="Times New Roman" w:hAnsi="Times New Roman" w:cs="Times New Roman"/>
          <w:sz w:val="28"/>
          <w:szCs w:val="28"/>
        </w:rPr>
        <w:t>ICDE 2008.</w:t>
      </w:r>
      <w:proofErr w:type="gramEnd"/>
      <w:r w:rsidRPr="005A33CE">
        <w:rPr>
          <w:rFonts w:ascii="Times New Roman" w:hAnsi="Times New Roman" w:cs="Times New Roman"/>
          <w:sz w:val="28"/>
          <w:szCs w:val="28"/>
        </w:rPr>
        <w:t xml:space="preserve"> IEEE 24th International Conference on, IEEE</w:t>
      </w:r>
      <w:proofErr w:type="gramStart"/>
      <w:r w:rsidRPr="005A33CE">
        <w:rPr>
          <w:rFonts w:ascii="Times New Roman" w:hAnsi="Times New Roman" w:cs="Times New Roman"/>
          <w:sz w:val="28"/>
          <w:szCs w:val="28"/>
        </w:rPr>
        <w:t>,2008</w:t>
      </w:r>
      <w:proofErr w:type="gramEnd"/>
      <w:r w:rsidRPr="005A33CE">
        <w:rPr>
          <w:rFonts w:ascii="Times New Roman" w:hAnsi="Times New Roman" w:cs="Times New Roman"/>
          <w:sz w:val="28"/>
          <w:szCs w:val="28"/>
        </w:rPr>
        <w:t xml:space="preserve">: 715-724 </w:t>
      </w:r>
    </w:p>
    <w:p w:rsidR="005A33CE" w:rsidRPr="005A33CE" w:rsidRDefault="005A33CE" w:rsidP="005A33CE">
      <w:pPr>
        <w:spacing w:line="360" w:lineRule="auto"/>
        <w:jc w:val="both"/>
        <w:rPr>
          <w:rFonts w:ascii="Times New Roman" w:hAnsi="Times New Roman" w:cs="Times New Roman"/>
          <w:sz w:val="28"/>
          <w:szCs w:val="28"/>
        </w:rPr>
      </w:pPr>
      <w:r w:rsidRPr="005A33CE">
        <w:rPr>
          <w:rFonts w:ascii="Times New Roman" w:hAnsi="Times New Roman" w:cs="Times New Roman"/>
          <w:sz w:val="28"/>
          <w:szCs w:val="28"/>
        </w:rPr>
        <w:t xml:space="preserve">[3] Fung, B.C.M., Wang, K., Chen, R., </w:t>
      </w:r>
      <w:proofErr w:type="gramStart"/>
      <w:r w:rsidRPr="005A33CE">
        <w:rPr>
          <w:rFonts w:ascii="Times New Roman" w:hAnsi="Times New Roman" w:cs="Times New Roman"/>
          <w:sz w:val="28"/>
          <w:szCs w:val="28"/>
        </w:rPr>
        <w:t>Yu</w:t>
      </w:r>
      <w:proofErr w:type="gramEnd"/>
      <w:r w:rsidRPr="005A33CE">
        <w:rPr>
          <w:rFonts w:ascii="Times New Roman" w:hAnsi="Times New Roman" w:cs="Times New Roman"/>
          <w:sz w:val="28"/>
          <w:szCs w:val="28"/>
        </w:rPr>
        <w:t>, P.S.: Privacy-preserving data publishing: A survey on recent developments. ACM Computing Surveys, 2010</w:t>
      </w:r>
      <w:proofErr w:type="gramStart"/>
      <w:r w:rsidRPr="005A33CE">
        <w:rPr>
          <w:rFonts w:ascii="Times New Roman" w:hAnsi="Times New Roman" w:cs="Times New Roman"/>
          <w:sz w:val="28"/>
          <w:szCs w:val="28"/>
        </w:rPr>
        <w:t>,42</w:t>
      </w:r>
      <w:proofErr w:type="gramEnd"/>
      <w:r w:rsidRPr="005A33CE">
        <w:rPr>
          <w:rFonts w:ascii="Times New Roman" w:hAnsi="Times New Roman" w:cs="Times New Roman"/>
          <w:sz w:val="28"/>
          <w:szCs w:val="28"/>
        </w:rPr>
        <w:t xml:space="preserve">(4). </w:t>
      </w:r>
    </w:p>
    <w:p w:rsidR="005A33CE" w:rsidRPr="005A33CE" w:rsidRDefault="005A33CE" w:rsidP="005A33CE">
      <w:pPr>
        <w:spacing w:line="360" w:lineRule="auto"/>
        <w:jc w:val="both"/>
        <w:rPr>
          <w:rFonts w:ascii="Times New Roman" w:hAnsi="Times New Roman" w:cs="Times New Roman"/>
          <w:sz w:val="28"/>
          <w:szCs w:val="28"/>
        </w:rPr>
      </w:pPr>
      <w:r w:rsidRPr="005A33CE">
        <w:rPr>
          <w:rFonts w:ascii="Times New Roman" w:hAnsi="Times New Roman" w:cs="Times New Roman"/>
          <w:sz w:val="28"/>
          <w:szCs w:val="28"/>
        </w:rPr>
        <w:t xml:space="preserve">[4] Zhou B, Pei J, </w:t>
      </w:r>
      <w:proofErr w:type="spellStart"/>
      <w:r w:rsidRPr="005A33CE">
        <w:rPr>
          <w:rFonts w:ascii="Times New Roman" w:hAnsi="Times New Roman" w:cs="Times New Roman"/>
          <w:sz w:val="28"/>
          <w:szCs w:val="28"/>
        </w:rPr>
        <w:t>Luk</w:t>
      </w:r>
      <w:proofErr w:type="spellEnd"/>
      <w:r w:rsidRPr="005A33CE">
        <w:rPr>
          <w:rFonts w:ascii="Times New Roman" w:hAnsi="Times New Roman" w:cs="Times New Roman"/>
          <w:sz w:val="28"/>
          <w:szCs w:val="28"/>
        </w:rPr>
        <w:t xml:space="preserve"> W S. </w:t>
      </w:r>
      <w:proofErr w:type="gramStart"/>
      <w:r w:rsidRPr="005A33CE">
        <w:rPr>
          <w:rFonts w:ascii="Times New Roman" w:hAnsi="Times New Roman" w:cs="Times New Roman"/>
          <w:sz w:val="28"/>
          <w:szCs w:val="28"/>
        </w:rPr>
        <w:t>A brief survey on anonymization techniques for privacy preserving publishing of social network data.</w:t>
      </w:r>
      <w:proofErr w:type="gramEnd"/>
      <w:r w:rsidRPr="005A33CE">
        <w:rPr>
          <w:rFonts w:ascii="Times New Roman" w:hAnsi="Times New Roman" w:cs="Times New Roman"/>
          <w:sz w:val="28"/>
          <w:szCs w:val="28"/>
        </w:rPr>
        <w:t xml:space="preserve"> ACM </w:t>
      </w:r>
      <w:proofErr w:type="spellStart"/>
      <w:r w:rsidRPr="005A33CE">
        <w:rPr>
          <w:rFonts w:ascii="Times New Roman" w:hAnsi="Times New Roman" w:cs="Times New Roman"/>
          <w:sz w:val="28"/>
          <w:szCs w:val="28"/>
        </w:rPr>
        <w:t>Sigkdd</w:t>
      </w:r>
      <w:proofErr w:type="spellEnd"/>
      <w:r w:rsidRPr="005A33CE">
        <w:rPr>
          <w:rFonts w:ascii="Times New Roman" w:hAnsi="Times New Roman" w:cs="Times New Roman"/>
          <w:sz w:val="28"/>
          <w:szCs w:val="28"/>
        </w:rPr>
        <w:t xml:space="preserve"> Explorations Newsletter, 2008, 10(2): 12-22. </w:t>
      </w:r>
    </w:p>
    <w:p w:rsidR="00B954A9" w:rsidRPr="005A33CE" w:rsidRDefault="005A33CE" w:rsidP="005A33CE">
      <w:pPr>
        <w:spacing w:line="360" w:lineRule="auto"/>
        <w:jc w:val="both"/>
        <w:rPr>
          <w:rFonts w:ascii="Times New Roman" w:hAnsi="Times New Roman" w:cs="Times New Roman"/>
          <w:sz w:val="28"/>
          <w:szCs w:val="28"/>
        </w:rPr>
      </w:pPr>
      <w:r w:rsidRPr="005A33CE">
        <w:rPr>
          <w:rFonts w:ascii="Times New Roman" w:hAnsi="Times New Roman" w:cs="Times New Roman"/>
          <w:sz w:val="28"/>
          <w:szCs w:val="28"/>
        </w:rPr>
        <w:t xml:space="preserve">[5] Liu, K., </w:t>
      </w:r>
      <w:proofErr w:type="spellStart"/>
      <w:r w:rsidRPr="005A33CE">
        <w:rPr>
          <w:rFonts w:ascii="Times New Roman" w:hAnsi="Times New Roman" w:cs="Times New Roman"/>
          <w:sz w:val="28"/>
          <w:szCs w:val="28"/>
        </w:rPr>
        <w:t>Terzi</w:t>
      </w:r>
      <w:proofErr w:type="spellEnd"/>
      <w:r w:rsidRPr="005A33CE">
        <w:rPr>
          <w:rFonts w:ascii="Times New Roman" w:hAnsi="Times New Roman" w:cs="Times New Roman"/>
          <w:sz w:val="28"/>
          <w:szCs w:val="28"/>
        </w:rPr>
        <w:t xml:space="preserve">, </w:t>
      </w:r>
      <w:proofErr w:type="gramStart"/>
      <w:r w:rsidRPr="005A33CE">
        <w:rPr>
          <w:rFonts w:ascii="Times New Roman" w:hAnsi="Times New Roman" w:cs="Times New Roman"/>
          <w:sz w:val="28"/>
          <w:szCs w:val="28"/>
        </w:rPr>
        <w:t>E</w:t>
      </w:r>
      <w:proofErr w:type="gramEnd"/>
      <w:r w:rsidRPr="005A33CE">
        <w:rPr>
          <w:rFonts w:ascii="Times New Roman" w:hAnsi="Times New Roman" w:cs="Times New Roman"/>
          <w:sz w:val="28"/>
          <w:szCs w:val="28"/>
        </w:rPr>
        <w:t>.: Towards Identity Anonymization on Graphs. In: ACM SIGMOD International Conference on Management of Data, 2008: 93- 106.</w:t>
      </w:r>
    </w:p>
    <w:sectPr w:rsidR="00B954A9" w:rsidRPr="005A33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1B6DAC"/>
    <w:multiLevelType w:val="hybridMultilevel"/>
    <w:tmpl w:val="7E863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8CA5547"/>
    <w:multiLevelType w:val="hybridMultilevel"/>
    <w:tmpl w:val="BD7A7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54951A5"/>
    <w:multiLevelType w:val="hybridMultilevel"/>
    <w:tmpl w:val="A3D22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E321DD5"/>
    <w:multiLevelType w:val="hybridMultilevel"/>
    <w:tmpl w:val="4F3AE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070"/>
    <w:rsid w:val="002B6799"/>
    <w:rsid w:val="003376BE"/>
    <w:rsid w:val="004C433F"/>
    <w:rsid w:val="005A33CE"/>
    <w:rsid w:val="005D511A"/>
    <w:rsid w:val="007A698D"/>
    <w:rsid w:val="00B954A9"/>
    <w:rsid w:val="00D02C7F"/>
    <w:rsid w:val="00D52000"/>
    <w:rsid w:val="00FD30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D307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3070"/>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B954A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D307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3070"/>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B954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8786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5</Pages>
  <Words>696</Words>
  <Characters>3972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cp:revision>
  <dcterms:created xsi:type="dcterms:W3CDTF">2021-10-04T09:57:00Z</dcterms:created>
  <dcterms:modified xsi:type="dcterms:W3CDTF">2021-10-20T12:44:00Z</dcterms:modified>
</cp:coreProperties>
</file>