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F20" w:rsidRPr="00091F20" w:rsidRDefault="00091F20" w:rsidP="00091F20">
      <w:pPr>
        <w:autoSpaceDE w:val="0"/>
        <w:autoSpaceDN w:val="0"/>
        <w:adjustRightInd w:val="0"/>
        <w:spacing w:line="360" w:lineRule="auto"/>
        <w:jc w:val="center"/>
        <w:rPr>
          <w:b/>
          <w:sz w:val="32"/>
          <w:szCs w:val="32"/>
        </w:rPr>
      </w:pPr>
      <w:r w:rsidRPr="00091F20">
        <w:rPr>
          <w:b/>
          <w:sz w:val="32"/>
          <w:szCs w:val="32"/>
        </w:rPr>
        <w:t>TOWARDS DIFFERENTIAL QUERY SERVICES IN COST-EFFICIENT CLOUDS</w:t>
      </w:r>
    </w:p>
    <w:p w:rsidR="00091F20" w:rsidRPr="00091F20" w:rsidRDefault="00091F20" w:rsidP="00091F20">
      <w:pPr>
        <w:autoSpaceDE w:val="0"/>
        <w:autoSpaceDN w:val="0"/>
        <w:adjustRightInd w:val="0"/>
        <w:spacing w:line="360" w:lineRule="auto"/>
        <w:jc w:val="center"/>
        <w:rPr>
          <w:b/>
          <w:sz w:val="32"/>
          <w:szCs w:val="32"/>
        </w:rPr>
      </w:pPr>
    </w:p>
    <w:p w:rsidR="00091F20" w:rsidRPr="00091F20" w:rsidRDefault="00091F20" w:rsidP="00091F20">
      <w:pPr>
        <w:autoSpaceDE w:val="0"/>
        <w:autoSpaceDN w:val="0"/>
        <w:adjustRightInd w:val="0"/>
        <w:spacing w:line="360" w:lineRule="auto"/>
        <w:jc w:val="both"/>
        <w:rPr>
          <w:b/>
          <w:sz w:val="28"/>
          <w:szCs w:val="28"/>
        </w:rPr>
      </w:pPr>
      <w:r w:rsidRPr="00091F20">
        <w:rPr>
          <w:b/>
          <w:sz w:val="28"/>
          <w:szCs w:val="28"/>
        </w:rPr>
        <w:t>ABSTRACT:</w:t>
      </w:r>
    </w:p>
    <w:p w:rsidR="00091F20" w:rsidRPr="00091F20" w:rsidRDefault="00091F20" w:rsidP="00091F20">
      <w:pPr>
        <w:autoSpaceDE w:val="0"/>
        <w:autoSpaceDN w:val="0"/>
        <w:adjustRightInd w:val="0"/>
        <w:spacing w:line="360" w:lineRule="auto"/>
        <w:jc w:val="both"/>
        <w:rPr>
          <w:sz w:val="28"/>
          <w:szCs w:val="28"/>
        </w:rPr>
      </w:pPr>
      <w:r w:rsidRPr="00091F20">
        <w:rPr>
          <w:sz w:val="28"/>
          <w:szCs w:val="28"/>
        </w:rPr>
        <w:t xml:space="preserve">              Cloud computing as an emerging technology trend is expected to reshape the advances in information technology. In a cost-efficient cloud environment, a user can tolerate a certain degree of delay while retrieving information from the cloud to reduce costs. In this paper, we address two fundamental issues in such an environment: privacy and efficiency. We first review a private keyword-based file retrieval scheme that was originally proposed by Ostrovsky. Their scheme allows a user to retrieve files of interest from an untrusted server without leaking any information. The main drawback is that it will cause a heavy querying overhead incurred on the cloud, and thus goes against the original intention of cost efficiency. In this paper, we present a scheme, termed efficient information retrieval for ranked query (EIRQ), and based on an aggregation and distribution layer (ADL), to reduce querying overhead incurred on the cloud. In EIRQ, queries are classified into multiple ranks, where a higher ranked query can retrieve a higher percentage of matched files. A user can retrieve files on demand by choosing queries of different ranks. This feature is useful when there are a large number of matched files, but the user only needs a small subset of them. Under different parameter settings, extensive evaluations have been conducted on both analytical models and on a real cloud environment, in order to examine the effectiveness of our schemes.</w:t>
      </w:r>
    </w:p>
    <w:p w:rsidR="00091F20" w:rsidRPr="00091F20" w:rsidRDefault="00091F20" w:rsidP="00091F20">
      <w:pPr>
        <w:autoSpaceDE w:val="0"/>
        <w:autoSpaceDN w:val="0"/>
        <w:adjustRightInd w:val="0"/>
        <w:spacing w:line="360" w:lineRule="auto"/>
        <w:jc w:val="both"/>
        <w:rPr>
          <w:sz w:val="28"/>
          <w:szCs w:val="28"/>
        </w:rPr>
      </w:pPr>
    </w:p>
    <w:p w:rsidR="00091F20" w:rsidRPr="00091F20" w:rsidRDefault="00091F20" w:rsidP="00091F20">
      <w:pPr>
        <w:tabs>
          <w:tab w:val="left" w:pos="1972"/>
        </w:tabs>
        <w:autoSpaceDE w:val="0"/>
        <w:autoSpaceDN w:val="0"/>
        <w:adjustRightInd w:val="0"/>
        <w:spacing w:line="360" w:lineRule="auto"/>
        <w:jc w:val="both"/>
        <w:rPr>
          <w:b/>
          <w:bCs/>
          <w:sz w:val="28"/>
          <w:szCs w:val="28"/>
        </w:rPr>
      </w:pPr>
      <w:r>
        <w:rPr>
          <w:b/>
          <w:bCs/>
          <w:sz w:val="28"/>
          <w:szCs w:val="28"/>
        </w:rPr>
        <w:tab/>
      </w:r>
    </w:p>
    <w:p w:rsidR="00091F20" w:rsidRPr="00091F20" w:rsidRDefault="00091F20" w:rsidP="00091F20">
      <w:pPr>
        <w:autoSpaceDE w:val="0"/>
        <w:autoSpaceDN w:val="0"/>
        <w:adjustRightInd w:val="0"/>
        <w:spacing w:line="360" w:lineRule="auto"/>
        <w:jc w:val="both"/>
        <w:rPr>
          <w:b/>
          <w:bCs/>
          <w:sz w:val="28"/>
          <w:szCs w:val="28"/>
        </w:rPr>
      </w:pPr>
    </w:p>
    <w:p w:rsidR="00091F20" w:rsidRPr="00091F20" w:rsidRDefault="00091F20" w:rsidP="00091F20">
      <w:pPr>
        <w:autoSpaceDE w:val="0"/>
        <w:autoSpaceDN w:val="0"/>
        <w:adjustRightInd w:val="0"/>
        <w:spacing w:line="360" w:lineRule="auto"/>
        <w:jc w:val="both"/>
        <w:rPr>
          <w:b/>
          <w:bCs/>
          <w:sz w:val="28"/>
          <w:szCs w:val="28"/>
        </w:rPr>
      </w:pPr>
      <w:r w:rsidRPr="00091F20">
        <w:rPr>
          <w:b/>
          <w:bCs/>
          <w:sz w:val="28"/>
          <w:szCs w:val="28"/>
        </w:rPr>
        <w:lastRenderedPageBreak/>
        <w:t>EXISTING SYSTEM:</w:t>
      </w:r>
    </w:p>
    <w:p w:rsidR="00091F20" w:rsidRPr="00091F20" w:rsidRDefault="00091F20" w:rsidP="00091F20">
      <w:pPr>
        <w:autoSpaceDE w:val="0"/>
        <w:autoSpaceDN w:val="0"/>
        <w:adjustRightInd w:val="0"/>
        <w:spacing w:line="360" w:lineRule="auto"/>
        <w:jc w:val="both"/>
        <w:rPr>
          <w:sz w:val="28"/>
          <w:szCs w:val="28"/>
        </w:rPr>
      </w:pPr>
    </w:p>
    <w:p w:rsidR="00091F20" w:rsidRPr="00091F20" w:rsidRDefault="00091F20" w:rsidP="00091F20">
      <w:pPr>
        <w:autoSpaceDE w:val="0"/>
        <w:autoSpaceDN w:val="0"/>
        <w:adjustRightInd w:val="0"/>
        <w:spacing w:line="360" w:lineRule="auto"/>
        <w:jc w:val="both"/>
        <w:rPr>
          <w:sz w:val="28"/>
          <w:szCs w:val="28"/>
        </w:rPr>
      </w:pPr>
      <w:r w:rsidRPr="00091F20">
        <w:rPr>
          <w:sz w:val="28"/>
          <w:szCs w:val="28"/>
        </w:rPr>
        <w:tab/>
        <w:t xml:space="preserve">Existing system private keyword-based file retrieval scheme that was originally proposed by Ostrovsky. Their scheme allows a user to retrieve files of interest from an untrusted server without leaking any information. The main drawback is that it will cause a heavy querying overhead incurred on the cloud, and thus goes against the original intention of cost efficiency. </w:t>
      </w:r>
    </w:p>
    <w:p w:rsidR="00091F20" w:rsidRPr="00091F20" w:rsidRDefault="00091F20" w:rsidP="00091F20">
      <w:pPr>
        <w:autoSpaceDE w:val="0"/>
        <w:autoSpaceDN w:val="0"/>
        <w:adjustRightInd w:val="0"/>
        <w:spacing w:line="360" w:lineRule="auto"/>
        <w:jc w:val="both"/>
        <w:rPr>
          <w:rFonts w:eastAsia="URWPalladioL-Roma"/>
          <w:sz w:val="28"/>
          <w:szCs w:val="28"/>
        </w:rPr>
      </w:pPr>
      <w:r w:rsidRPr="00091F20">
        <w:rPr>
          <w:rFonts w:eastAsia="URWPalladioL-Roma"/>
          <w:sz w:val="28"/>
          <w:szCs w:val="28"/>
        </w:rPr>
        <w:t xml:space="preserve">            Private searching was proposed by Ostrovsky ET al. which allows a user to retrieve files of interest from an untrusted server without leaking any information. However, the Ostrovsky scheme has a high computational cost, since it requires the cloud to process the query on </w:t>
      </w:r>
      <w:r w:rsidRPr="00091F20">
        <w:rPr>
          <w:rFonts w:eastAsia="URWPalladioL-Roma"/>
          <w:i/>
          <w:iCs/>
          <w:sz w:val="28"/>
          <w:szCs w:val="28"/>
        </w:rPr>
        <w:t xml:space="preserve">every </w:t>
      </w:r>
      <w:r w:rsidRPr="00091F20">
        <w:rPr>
          <w:rFonts w:eastAsia="URWPalladioL-Roma"/>
          <w:sz w:val="28"/>
          <w:szCs w:val="28"/>
        </w:rPr>
        <w:t>file in a collection. Otherwise, the cloud will learn that certain files, without processing, are of no interest to the user. It will quickly become a performance bottleneck when the cloud needs to process thousands of queries over a collection of hundreds of thousands of files.</w:t>
      </w:r>
    </w:p>
    <w:p w:rsidR="00091F20" w:rsidRDefault="00091F20" w:rsidP="00091F20">
      <w:pPr>
        <w:autoSpaceDE w:val="0"/>
        <w:autoSpaceDN w:val="0"/>
        <w:adjustRightInd w:val="0"/>
        <w:spacing w:line="360" w:lineRule="auto"/>
        <w:jc w:val="both"/>
        <w:rPr>
          <w:rFonts w:eastAsia="URWPalladioL-Roma"/>
          <w:b/>
          <w:sz w:val="28"/>
          <w:szCs w:val="28"/>
        </w:rPr>
      </w:pPr>
    </w:p>
    <w:p w:rsidR="00091F20" w:rsidRPr="00091F20" w:rsidRDefault="00091F20" w:rsidP="00091F20">
      <w:pPr>
        <w:autoSpaceDE w:val="0"/>
        <w:autoSpaceDN w:val="0"/>
        <w:adjustRightInd w:val="0"/>
        <w:spacing w:line="360" w:lineRule="auto"/>
        <w:jc w:val="both"/>
        <w:rPr>
          <w:b/>
          <w:bCs/>
          <w:sz w:val="28"/>
          <w:szCs w:val="28"/>
        </w:rPr>
      </w:pPr>
      <w:r w:rsidRPr="00091F20">
        <w:rPr>
          <w:rFonts w:eastAsia="URWPalladioL-Roma"/>
          <w:b/>
          <w:sz w:val="28"/>
          <w:szCs w:val="28"/>
        </w:rPr>
        <w:t>DISADVANTAGES OF EXISTING SYSTEM:</w:t>
      </w:r>
    </w:p>
    <w:p w:rsidR="00091F20" w:rsidRPr="00091F20" w:rsidRDefault="00091F20" w:rsidP="00091F20">
      <w:pPr>
        <w:pStyle w:val="ListParagraph"/>
        <w:numPr>
          <w:ilvl w:val="0"/>
          <w:numId w:val="7"/>
        </w:numPr>
        <w:autoSpaceDE w:val="0"/>
        <w:autoSpaceDN w:val="0"/>
        <w:adjustRightInd w:val="0"/>
        <w:jc w:val="both"/>
        <w:rPr>
          <w:rFonts w:eastAsiaTheme="minorHAnsi"/>
          <w:sz w:val="28"/>
          <w:szCs w:val="28"/>
        </w:rPr>
      </w:pPr>
      <w:r w:rsidRPr="00091F20">
        <w:rPr>
          <w:rFonts w:eastAsiaTheme="minorHAnsi"/>
          <w:sz w:val="28"/>
          <w:szCs w:val="28"/>
        </w:rPr>
        <w:t>While this does provide the necessary privacy, the communication cost is high</w:t>
      </w:r>
    </w:p>
    <w:p w:rsidR="00091F20" w:rsidRDefault="00091F20" w:rsidP="00091F20">
      <w:pPr>
        <w:autoSpaceDE w:val="0"/>
        <w:autoSpaceDN w:val="0"/>
        <w:adjustRightInd w:val="0"/>
        <w:spacing w:line="360" w:lineRule="auto"/>
        <w:jc w:val="both"/>
        <w:rPr>
          <w:rFonts w:eastAsiaTheme="minorHAnsi"/>
          <w:sz w:val="28"/>
          <w:szCs w:val="28"/>
        </w:rPr>
      </w:pPr>
    </w:p>
    <w:p w:rsidR="00091F20" w:rsidRPr="00091F20" w:rsidRDefault="00091F20" w:rsidP="00091F20">
      <w:pPr>
        <w:pStyle w:val="ListParagraph"/>
        <w:numPr>
          <w:ilvl w:val="0"/>
          <w:numId w:val="7"/>
        </w:numPr>
        <w:autoSpaceDE w:val="0"/>
        <w:autoSpaceDN w:val="0"/>
        <w:adjustRightInd w:val="0"/>
        <w:spacing w:line="360" w:lineRule="auto"/>
        <w:jc w:val="both"/>
        <w:rPr>
          <w:rFonts w:eastAsiaTheme="minorHAnsi"/>
          <w:sz w:val="28"/>
          <w:szCs w:val="28"/>
        </w:rPr>
      </w:pPr>
      <w:r w:rsidRPr="00091F20">
        <w:rPr>
          <w:rFonts w:eastAsiaTheme="minorHAnsi"/>
          <w:sz w:val="28"/>
          <w:szCs w:val="28"/>
        </w:rPr>
        <w:t xml:space="preserve">Since it requires the cloud to process the query (perform homomorphism encryption) on </w:t>
      </w:r>
      <w:r w:rsidRPr="00091F20">
        <w:rPr>
          <w:rFonts w:eastAsiaTheme="minorHAnsi"/>
          <w:i/>
          <w:iCs/>
          <w:sz w:val="28"/>
          <w:szCs w:val="28"/>
        </w:rPr>
        <w:t xml:space="preserve">every </w:t>
      </w:r>
      <w:r w:rsidRPr="00091F20">
        <w:rPr>
          <w:rFonts w:eastAsiaTheme="minorHAnsi"/>
          <w:sz w:val="28"/>
          <w:szCs w:val="28"/>
        </w:rPr>
        <w:t>file in a collection. Otherwise, the cloud will learn that certain files, without processing, are of no interest to the user.</w:t>
      </w:r>
      <w:r w:rsidRPr="00091F20">
        <w:rPr>
          <w:b/>
          <w:bCs/>
          <w:sz w:val="28"/>
          <w:szCs w:val="28"/>
        </w:rPr>
        <w:tab/>
      </w:r>
    </w:p>
    <w:p w:rsidR="00091F20" w:rsidRPr="00091F20" w:rsidRDefault="00091F20" w:rsidP="00091F20">
      <w:pPr>
        <w:autoSpaceDE w:val="0"/>
        <w:autoSpaceDN w:val="0"/>
        <w:adjustRightInd w:val="0"/>
        <w:spacing w:line="360" w:lineRule="auto"/>
        <w:jc w:val="both"/>
        <w:rPr>
          <w:b/>
          <w:bCs/>
          <w:sz w:val="28"/>
          <w:szCs w:val="28"/>
        </w:rPr>
      </w:pPr>
    </w:p>
    <w:p w:rsidR="00091F20" w:rsidRPr="00091F20" w:rsidRDefault="00091F20" w:rsidP="00091F20">
      <w:pPr>
        <w:tabs>
          <w:tab w:val="left" w:pos="1710"/>
        </w:tabs>
        <w:autoSpaceDE w:val="0"/>
        <w:autoSpaceDN w:val="0"/>
        <w:adjustRightInd w:val="0"/>
        <w:spacing w:line="360" w:lineRule="auto"/>
        <w:jc w:val="both"/>
        <w:rPr>
          <w:b/>
          <w:bCs/>
          <w:sz w:val="28"/>
          <w:szCs w:val="28"/>
        </w:rPr>
      </w:pPr>
      <w:r w:rsidRPr="00091F20">
        <w:rPr>
          <w:b/>
          <w:bCs/>
          <w:sz w:val="28"/>
          <w:szCs w:val="28"/>
        </w:rPr>
        <w:tab/>
      </w:r>
    </w:p>
    <w:p w:rsidR="00091F20" w:rsidRPr="00091F20" w:rsidRDefault="00091F20" w:rsidP="00091F20">
      <w:pPr>
        <w:autoSpaceDE w:val="0"/>
        <w:autoSpaceDN w:val="0"/>
        <w:adjustRightInd w:val="0"/>
        <w:spacing w:line="360" w:lineRule="auto"/>
        <w:jc w:val="both"/>
        <w:rPr>
          <w:b/>
          <w:bCs/>
          <w:sz w:val="28"/>
          <w:szCs w:val="28"/>
        </w:rPr>
      </w:pPr>
    </w:p>
    <w:p w:rsidR="00091F20" w:rsidRDefault="00091F20" w:rsidP="00091F20">
      <w:pPr>
        <w:autoSpaceDE w:val="0"/>
        <w:autoSpaceDN w:val="0"/>
        <w:adjustRightInd w:val="0"/>
        <w:spacing w:line="360" w:lineRule="auto"/>
        <w:jc w:val="both"/>
        <w:rPr>
          <w:b/>
          <w:bCs/>
          <w:sz w:val="28"/>
          <w:szCs w:val="28"/>
        </w:rPr>
      </w:pPr>
    </w:p>
    <w:p w:rsidR="00091F20" w:rsidRDefault="00091F20" w:rsidP="00091F20">
      <w:pPr>
        <w:autoSpaceDE w:val="0"/>
        <w:autoSpaceDN w:val="0"/>
        <w:adjustRightInd w:val="0"/>
        <w:spacing w:line="360" w:lineRule="auto"/>
        <w:jc w:val="both"/>
        <w:rPr>
          <w:b/>
          <w:bCs/>
          <w:sz w:val="28"/>
          <w:szCs w:val="28"/>
        </w:rPr>
      </w:pPr>
    </w:p>
    <w:p w:rsidR="00091F20" w:rsidRDefault="00091F20" w:rsidP="00091F20">
      <w:pPr>
        <w:autoSpaceDE w:val="0"/>
        <w:autoSpaceDN w:val="0"/>
        <w:adjustRightInd w:val="0"/>
        <w:spacing w:line="360" w:lineRule="auto"/>
        <w:jc w:val="both"/>
        <w:rPr>
          <w:b/>
          <w:bCs/>
          <w:sz w:val="28"/>
          <w:szCs w:val="28"/>
        </w:rPr>
      </w:pPr>
    </w:p>
    <w:p w:rsidR="00091F20" w:rsidRPr="00091F20" w:rsidRDefault="00091F20" w:rsidP="00091F20">
      <w:pPr>
        <w:autoSpaceDE w:val="0"/>
        <w:autoSpaceDN w:val="0"/>
        <w:adjustRightInd w:val="0"/>
        <w:spacing w:line="360" w:lineRule="auto"/>
        <w:jc w:val="both"/>
        <w:rPr>
          <w:b/>
          <w:bCs/>
          <w:sz w:val="28"/>
          <w:szCs w:val="28"/>
        </w:rPr>
      </w:pPr>
      <w:r w:rsidRPr="00091F20">
        <w:rPr>
          <w:b/>
          <w:bCs/>
          <w:sz w:val="28"/>
          <w:szCs w:val="28"/>
        </w:rPr>
        <w:t>PROPOSED SYSTEM:</w:t>
      </w:r>
    </w:p>
    <w:p w:rsidR="00091F20" w:rsidRPr="00091F20" w:rsidRDefault="00091F20" w:rsidP="00091F20">
      <w:pPr>
        <w:autoSpaceDE w:val="0"/>
        <w:autoSpaceDN w:val="0"/>
        <w:adjustRightInd w:val="0"/>
        <w:spacing w:line="360" w:lineRule="auto"/>
        <w:jc w:val="both"/>
        <w:rPr>
          <w:rFonts w:eastAsia="URWPalladioL-Roma"/>
          <w:sz w:val="28"/>
          <w:szCs w:val="28"/>
        </w:rPr>
      </w:pPr>
      <w:r w:rsidRPr="00091F20">
        <w:rPr>
          <w:sz w:val="28"/>
          <w:szCs w:val="28"/>
        </w:rPr>
        <w:t xml:space="preserve">                   </w:t>
      </w:r>
      <w:r w:rsidRPr="00091F20">
        <w:rPr>
          <w:rFonts w:eastAsia="URWPalladioL-Roma"/>
          <w:sz w:val="28"/>
          <w:szCs w:val="28"/>
        </w:rPr>
        <w:t xml:space="preserve">   We propose a scheme, termed Efficient Information retrieval for Ranked Query (EIRQ), in which each user can choose the rank of his query to determine the percentage of matched files to be returned. The basic idea of EIRQ is to construct a privacy preserving </w:t>
      </w:r>
      <w:r w:rsidRPr="00091F20">
        <w:rPr>
          <w:rFonts w:eastAsia="URWPalladioL-Roma"/>
          <w:i/>
          <w:iCs/>
          <w:sz w:val="28"/>
          <w:szCs w:val="28"/>
        </w:rPr>
        <w:t xml:space="preserve">mask matrix </w:t>
      </w:r>
      <w:r w:rsidRPr="00091F20">
        <w:rPr>
          <w:rFonts w:eastAsia="URWPalladioL-Roma"/>
          <w:sz w:val="28"/>
          <w:szCs w:val="28"/>
        </w:rPr>
        <w:t xml:space="preserve">that allows the cloud to filter out a certain percentage of matched files before returning to the ADL. This is not a trivial work, since the cloud needs to correctly filter out files according to the rank of queries without knowing anything about user privacy. Focusing on different design goals, we provide two extensions: the first extension emphasizes </w:t>
      </w:r>
      <w:r w:rsidRPr="00091F20">
        <w:rPr>
          <w:rFonts w:eastAsia="URWPalladioL-Roma"/>
          <w:iCs/>
          <w:sz w:val="28"/>
          <w:szCs w:val="28"/>
        </w:rPr>
        <w:t>simplicity</w:t>
      </w:r>
      <w:r w:rsidRPr="00091F20">
        <w:rPr>
          <w:rFonts w:eastAsia="URWPalladioL-Roma"/>
          <w:i/>
          <w:iCs/>
          <w:sz w:val="28"/>
          <w:szCs w:val="28"/>
        </w:rPr>
        <w:t xml:space="preserve"> </w:t>
      </w:r>
      <w:r w:rsidRPr="00091F20">
        <w:rPr>
          <w:rFonts w:eastAsia="URWPalladioL-Roma"/>
          <w:sz w:val="28"/>
          <w:szCs w:val="28"/>
        </w:rPr>
        <w:t xml:space="preserve">by requiring the least amount of modifications from the Ostrovsky scheme, and the second extension emphasizes </w:t>
      </w:r>
      <w:r w:rsidRPr="00091F20">
        <w:rPr>
          <w:rFonts w:eastAsia="URWPalladioL-Roma"/>
          <w:iCs/>
          <w:sz w:val="28"/>
          <w:szCs w:val="28"/>
        </w:rPr>
        <w:t>privacy</w:t>
      </w:r>
      <w:r w:rsidRPr="00091F20">
        <w:rPr>
          <w:rFonts w:eastAsia="URWPalladioL-Roma"/>
          <w:i/>
          <w:iCs/>
          <w:sz w:val="28"/>
          <w:szCs w:val="28"/>
        </w:rPr>
        <w:t xml:space="preserve"> </w:t>
      </w:r>
      <w:r w:rsidRPr="00091F20">
        <w:rPr>
          <w:rFonts w:eastAsia="URWPalladioL-Roma"/>
          <w:sz w:val="28"/>
          <w:szCs w:val="28"/>
        </w:rPr>
        <w:t>by leaking the least amount of information to the cloud.</w:t>
      </w:r>
    </w:p>
    <w:p w:rsidR="00091F20" w:rsidRPr="00091F20" w:rsidRDefault="00091F20" w:rsidP="00091F20">
      <w:pPr>
        <w:autoSpaceDE w:val="0"/>
        <w:autoSpaceDN w:val="0"/>
        <w:adjustRightInd w:val="0"/>
        <w:spacing w:line="360" w:lineRule="auto"/>
        <w:jc w:val="both"/>
        <w:rPr>
          <w:rFonts w:eastAsia="URWPalladioL-Roma"/>
          <w:b/>
          <w:sz w:val="28"/>
          <w:szCs w:val="28"/>
        </w:rPr>
      </w:pPr>
      <w:r w:rsidRPr="00091F20">
        <w:rPr>
          <w:rFonts w:eastAsia="URWPalladioL-Roma"/>
          <w:b/>
          <w:sz w:val="28"/>
          <w:szCs w:val="28"/>
        </w:rPr>
        <w:t>ADVANTAGE OF PROPOSED SYSTEM:</w:t>
      </w:r>
    </w:p>
    <w:p w:rsidR="00091F20" w:rsidRPr="00091F20" w:rsidRDefault="00091F20" w:rsidP="00091F20">
      <w:pPr>
        <w:pStyle w:val="ListParagraph"/>
        <w:numPr>
          <w:ilvl w:val="0"/>
          <w:numId w:val="8"/>
        </w:numPr>
        <w:autoSpaceDE w:val="0"/>
        <w:autoSpaceDN w:val="0"/>
        <w:adjustRightInd w:val="0"/>
        <w:spacing w:line="360" w:lineRule="auto"/>
        <w:jc w:val="both"/>
        <w:rPr>
          <w:rFonts w:eastAsia="URWPalladioL-Roma"/>
          <w:sz w:val="28"/>
          <w:szCs w:val="28"/>
        </w:rPr>
      </w:pPr>
      <w:r w:rsidRPr="00091F20">
        <w:rPr>
          <w:rFonts w:eastAsia="URWPalladioL-Roma"/>
          <w:sz w:val="28"/>
          <w:szCs w:val="28"/>
        </w:rPr>
        <w:t>We propose three EIRQ schemes based on the ADL to provide a cost-efficient solution for private searching in cloud computing.</w:t>
      </w:r>
    </w:p>
    <w:p w:rsidR="00091F20" w:rsidRPr="00091F20" w:rsidRDefault="00091F20" w:rsidP="00091F20">
      <w:pPr>
        <w:pStyle w:val="ListParagraph"/>
        <w:numPr>
          <w:ilvl w:val="0"/>
          <w:numId w:val="8"/>
        </w:numPr>
        <w:autoSpaceDE w:val="0"/>
        <w:autoSpaceDN w:val="0"/>
        <w:adjustRightInd w:val="0"/>
        <w:spacing w:line="360" w:lineRule="auto"/>
        <w:jc w:val="both"/>
        <w:rPr>
          <w:rFonts w:eastAsia="URWPalladioL-Roma"/>
          <w:sz w:val="28"/>
          <w:szCs w:val="28"/>
        </w:rPr>
      </w:pPr>
      <w:r w:rsidRPr="00091F20">
        <w:rPr>
          <w:rFonts w:eastAsia="URWPalladioL-Roma"/>
          <w:sz w:val="28"/>
          <w:szCs w:val="28"/>
        </w:rPr>
        <w:t>The EIRQ schemes can protect user privacy while providing a differential query service that allows each user to retrieve matched files on demand.</w:t>
      </w:r>
    </w:p>
    <w:p w:rsidR="007E3FFB" w:rsidRDefault="00417B9E"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Default="00BA4C00" w:rsidP="00091F20">
      <w:pPr>
        <w:jc w:val="both"/>
        <w:rPr>
          <w:sz w:val="28"/>
          <w:szCs w:val="28"/>
        </w:rPr>
      </w:pPr>
    </w:p>
    <w:p w:rsidR="00BA4C00" w:rsidRPr="005B607B" w:rsidRDefault="00BA4C00" w:rsidP="00BA4C00">
      <w:pPr>
        <w:rPr>
          <w:b/>
          <w:sz w:val="28"/>
          <w:szCs w:val="28"/>
        </w:rPr>
      </w:pPr>
      <w:r w:rsidRPr="005B607B">
        <w:rPr>
          <w:b/>
          <w:sz w:val="28"/>
          <w:szCs w:val="28"/>
        </w:rPr>
        <w:lastRenderedPageBreak/>
        <w:t>SYSTEM SPECIFICATION</w:t>
      </w:r>
    </w:p>
    <w:p w:rsidR="00BA4C00" w:rsidRPr="005B607B" w:rsidRDefault="00BA4C00" w:rsidP="00BA4C00">
      <w:pPr>
        <w:spacing w:line="360" w:lineRule="auto"/>
        <w:rPr>
          <w:b/>
          <w:sz w:val="28"/>
          <w:szCs w:val="28"/>
        </w:rPr>
      </w:pPr>
      <w:r w:rsidRPr="005B607B">
        <w:rPr>
          <w:b/>
          <w:sz w:val="28"/>
          <w:szCs w:val="28"/>
        </w:rPr>
        <w:t>HARDWARE REQUIREMENTS:</w:t>
      </w:r>
    </w:p>
    <w:p w:rsidR="00BA4C00" w:rsidRPr="005B607B" w:rsidRDefault="00417B9E" w:rsidP="00BA4C00">
      <w:pPr>
        <w:pStyle w:val="ListParagraph"/>
        <w:numPr>
          <w:ilvl w:val="0"/>
          <w:numId w:val="10"/>
        </w:numPr>
        <w:spacing w:after="200" w:line="360" w:lineRule="auto"/>
        <w:jc w:val="both"/>
        <w:rPr>
          <w:sz w:val="28"/>
          <w:szCs w:val="28"/>
          <w:lang w:val="en-GB"/>
        </w:rPr>
      </w:pPr>
      <w:r>
        <w:rPr>
          <w:sz w:val="28"/>
          <w:szCs w:val="28"/>
          <w:lang w:val="en-GB"/>
        </w:rPr>
        <w:t>Processor</w:t>
      </w:r>
      <w:r>
        <w:rPr>
          <w:sz w:val="28"/>
          <w:szCs w:val="28"/>
          <w:lang w:val="en-GB"/>
        </w:rPr>
        <w:tab/>
      </w:r>
      <w:r>
        <w:rPr>
          <w:sz w:val="28"/>
          <w:szCs w:val="28"/>
          <w:lang w:val="en-GB"/>
        </w:rPr>
        <w:tab/>
        <w:t>:</w:t>
      </w:r>
      <w:r>
        <w:rPr>
          <w:sz w:val="28"/>
          <w:szCs w:val="28"/>
          <w:lang w:val="en-GB"/>
        </w:rPr>
        <w:tab/>
        <w:t xml:space="preserve">Intel Core </w:t>
      </w:r>
      <w:bookmarkStart w:id="0" w:name="_GoBack"/>
      <w:bookmarkEnd w:id="0"/>
      <w:r w:rsidR="00BA4C00" w:rsidRPr="005B607B">
        <w:rPr>
          <w:sz w:val="28"/>
          <w:szCs w:val="28"/>
          <w:lang w:val="en-GB"/>
        </w:rPr>
        <w:t>i3 Processor</w:t>
      </w:r>
    </w:p>
    <w:p w:rsidR="00BA4C00" w:rsidRPr="005B607B"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Speed</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2.5 GHz</w:t>
      </w:r>
    </w:p>
    <w:p w:rsidR="00BA4C00" w:rsidRPr="005B607B"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RAM</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2GB(min)</w:t>
      </w:r>
    </w:p>
    <w:p w:rsidR="00BA4C00" w:rsidRPr="005B607B"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Hard Disk</w:t>
      </w:r>
      <w:r w:rsidRPr="005B607B">
        <w:rPr>
          <w:sz w:val="28"/>
          <w:szCs w:val="28"/>
          <w:lang w:val="en-GB"/>
        </w:rPr>
        <w:tab/>
      </w:r>
      <w:r w:rsidRPr="005B607B">
        <w:rPr>
          <w:sz w:val="28"/>
          <w:szCs w:val="28"/>
          <w:lang w:val="en-GB"/>
        </w:rPr>
        <w:tab/>
        <w:t>:</w:t>
      </w:r>
      <w:r w:rsidRPr="005B607B">
        <w:rPr>
          <w:sz w:val="28"/>
          <w:szCs w:val="28"/>
          <w:lang w:val="en-GB"/>
        </w:rPr>
        <w:tab/>
        <w:t>500MB</w:t>
      </w:r>
    </w:p>
    <w:p w:rsidR="00BA4C00" w:rsidRPr="005B607B"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Key Board</w:t>
      </w:r>
      <w:r w:rsidRPr="005B607B">
        <w:rPr>
          <w:sz w:val="28"/>
          <w:szCs w:val="28"/>
          <w:lang w:val="en-GB"/>
        </w:rPr>
        <w:tab/>
      </w:r>
      <w:r w:rsidRPr="005B607B">
        <w:rPr>
          <w:sz w:val="28"/>
          <w:szCs w:val="28"/>
          <w:lang w:val="en-GB"/>
        </w:rPr>
        <w:tab/>
        <w:t xml:space="preserve">:   </w:t>
      </w:r>
      <w:r w:rsidRPr="005B607B">
        <w:rPr>
          <w:sz w:val="28"/>
          <w:szCs w:val="28"/>
          <w:lang w:val="en-GB"/>
        </w:rPr>
        <w:tab/>
        <w:t>Standard Windows Keyboard</w:t>
      </w:r>
    </w:p>
    <w:p w:rsidR="00BA4C00" w:rsidRPr="005B607B"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Mouse</w:t>
      </w:r>
      <w:r w:rsidRPr="005B607B">
        <w:rPr>
          <w:sz w:val="28"/>
          <w:szCs w:val="28"/>
          <w:lang w:val="en-GB"/>
        </w:rPr>
        <w:tab/>
        <w:t xml:space="preserve">        </w:t>
      </w:r>
      <w:r w:rsidRPr="005B607B">
        <w:rPr>
          <w:sz w:val="28"/>
          <w:szCs w:val="28"/>
          <w:lang w:val="en-GB"/>
        </w:rPr>
        <w:tab/>
        <w:t xml:space="preserve">:    </w:t>
      </w:r>
      <w:r w:rsidRPr="005B607B">
        <w:rPr>
          <w:sz w:val="28"/>
          <w:szCs w:val="28"/>
          <w:lang w:val="en-GB"/>
        </w:rPr>
        <w:tab/>
        <w:t>Two or Three Button Mouse</w:t>
      </w:r>
    </w:p>
    <w:p w:rsidR="00BA4C00" w:rsidRPr="006F35EF" w:rsidRDefault="00BA4C00" w:rsidP="00BA4C00">
      <w:pPr>
        <w:pStyle w:val="ListParagraph"/>
        <w:numPr>
          <w:ilvl w:val="0"/>
          <w:numId w:val="10"/>
        </w:numPr>
        <w:spacing w:after="200" w:line="360" w:lineRule="auto"/>
        <w:jc w:val="both"/>
        <w:rPr>
          <w:sz w:val="28"/>
          <w:szCs w:val="28"/>
          <w:lang w:val="en-GB"/>
        </w:rPr>
      </w:pPr>
      <w:r w:rsidRPr="005B607B">
        <w:rPr>
          <w:sz w:val="28"/>
          <w:szCs w:val="28"/>
          <w:lang w:val="en-GB"/>
        </w:rPr>
        <w:t>Monitor</w:t>
      </w:r>
      <w:r w:rsidRPr="005B607B">
        <w:rPr>
          <w:sz w:val="28"/>
          <w:szCs w:val="28"/>
          <w:lang w:val="en-GB"/>
        </w:rPr>
        <w:tab/>
      </w:r>
      <w:r w:rsidRPr="005B607B">
        <w:rPr>
          <w:sz w:val="28"/>
          <w:szCs w:val="28"/>
          <w:lang w:val="en-GB"/>
        </w:rPr>
        <w:tab/>
        <w:t xml:space="preserve">:    </w:t>
      </w:r>
      <w:r w:rsidRPr="005B607B">
        <w:rPr>
          <w:sz w:val="28"/>
          <w:szCs w:val="28"/>
          <w:lang w:val="en-GB"/>
        </w:rPr>
        <w:tab/>
        <w:t>LCD</w:t>
      </w:r>
    </w:p>
    <w:p w:rsidR="00BA4C00" w:rsidRPr="005B607B" w:rsidRDefault="00BA4C00" w:rsidP="00BA4C00">
      <w:pPr>
        <w:spacing w:line="360" w:lineRule="auto"/>
        <w:rPr>
          <w:sz w:val="28"/>
          <w:szCs w:val="28"/>
        </w:rPr>
      </w:pPr>
    </w:p>
    <w:p w:rsidR="00BA4C00" w:rsidRPr="006F35EF" w:rsidRDefault="00BA4C00" w:rsidP="00BA4C00">
      <w:pPr>
        <w:spacing w:line="360" w:lineRule="auto"/>
        <w:rPr>
          <w:b/>
          <w:sz w:val="28"/>
          <w:szCs w:val="28"/>
        </w:rPr>
      </w:pPr>
      <w:r w:rsidRPr="005B607B">
        <w:rPr>
          <w:b/>
          <w:sz w:val="28"/>
          <w:szCs w:val="28"/>
        </w:rPr>
        <w:t>SOFTWARE REQUIREMENTS:</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Operating System</w:t>
      </w:r>
      <w:r w:rsidRPr="005B607B">
        <w:rPr>
          <w:sz w:val="28"/>
          <w:szCs w:val="28"/>
        </w:rPr>
        <w:tab/>
        <w:t xml:space="preserve">  </w:t>
      </w:r>
      <w:r w:rsidRPr="005B607B">
        <w:rPr>
          <w:sz w:val="28"/>
          <w:szCs w:val="28"/>
        </w:rPr>
        <w:tab/>
        <w:t>:</w:t>
      </w:r>
      <w:r w:rsidRPr="005B607B">
        <w:rPr>
          <w:sz w:val="28"/>
          <w:szCs w:val="28"/>
        </w:rPr>
        <w:tab/>
        <w:t>Windows7/10.</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 xml:space="preserve">Application Server  </w:t>
      </w:r>
      <w:r w:rsidRPr="005B607B">
        <w:rPr>
          <w:sz w:val="28"/>
          <w:szCs w:val="28"/>
        </w:rPr>
        <w:tab/>
        <w:t xml:space="preserve">: </w:t>
      </w:r>
      <w:r w:rsidRPr="005B607B">
        <w:rPr>
          <w:sz w:val="28"/>
          <w:szCs w:val="28"/>
        </w:rPr>
        <w:tab/>
        <w:t>Tomcat6.0/7/8.X.</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Front End</w:t>
      </w:r>
      <w:r w:rsidRPr="005B607B">
        <w:rPr>
          <w:sz w:val="28"/>
          <w:szCs w:val="28"/>
        </w:rPr>
        <w:tab/>
      </w:r>
      <w:r w:rsidRPr="005B607B">
        <w:rPr>
          <w:sz w:val="28"/>
          <w:szCs w:val="28"/>
        </w:rPr>
        <w:tab/>
      </w:r>
      <w:r w:rsidRPr="005B607B">
        <w:rPr>
          <w:sz w:val="28"/>
          <w:szCs w:val="28"/>
        </w:rPr>
        <w:tab/>
        <w:t xml:space="preserve">: </w:t>
      </w:r>
      <w:r w:rsidRPr="005B607B">
        <w:rPr>
          <w:sz w:val="28"/>
          <w:szCs w:val="28"/>
        </w:rPr>
        <w:tab/>
        <w:t>Java , HTML,CSS</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 xml:space="preserve">Scripts </w:t>
      </w:r>
      <w:r w:rsidRPr="005B607B">
        <w:rPr>
          <w:sz w:val="28"/>
          <w:szCs w:val="28"/>
        </w:rPr>
        <w:tab/>
      </w:r>
      <w:r w:rsidRPr="005B607B">
        <w:rPr>
          <w:sz w:val="28"/>
          <w:szCs w:val="28"/>
        </w:rPr>
        <w:tab/>
        <w:t xml:space="preserve">  </w:t>
      </w:r>
      <w:r w:rsidRPr="005B607B">
        <w:rPr>
          <w:sz w:val="28"/>
          <w:szCs w:val="28"/>
        </w:rPr>
        <w:tab/>
        <w:t>:</w:t>
      </w:r>
      <w:r w:rsidRPr="005B607B">
        <w:rPr>
          <w:sz w:val="28"/>
          <w:szCs w:val="28"/>
        </w:rPr>
        <w:tab/>
        <w:t>JavaScript.</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Server side Script</w:t>
      </w:r>
      <w:r w:rsidRPr="005B607B">
        <w:rPr>
          <w:sz w:val="28"/>
          <w:szCs w:val="28"/>
        </w:rPr>
        <w:tab/>
        <w:t xml:space="preserve">  </w:t>
      </w:r>
      <w:r w:rsidRPr="005B607B">
        <w:rPr>
          <w:sz w:val="28"/>
          <w:szCs w:val="28"/>
        </w:rPr>
        <w:tab/>
        <w:t>:</w:t>
      </w:r>
      <w:r w:rsidRPr="005B607B">
        <w:rPr>
          <w:sz w:val="28"/>
          <w:szCs w:val="28"/>
        </w:rPr>
        <w:tab/>
        <w:t>Java Server Pages.</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IDE</w:t>
      </w:r>
      <w:r w:rsidRPr="005B607B">
        <w:rPr>
          <w:sz w:val="28"/>
          <w:szCs w:val="28"/>
        </w:rPr>
        <w:tab/>
      </w:r>
      <w:r w:rsidRPr="005B607B">
        <w:rPr>
          <w:sz w:val="28"/>
          <w:szCs w:val="28"/>
        </w:rPr>
        <w:tab/>
        <w:t xml:space="preserve">      </w:t>
      </w:r>
      <w:r w:rsidRPr="005B607B">
        <w:rPr>
          <w:sz w:val="28"/>
          <w:szCs w:val="28"/>
        </w:rPr>
        <w:tab/>
      </w:r>
      <w:r w:rsidRPr="005B607B">
        <w:rPr>
          <w:sz w:val="28"/>
          <w:szCs w:val="28"/>
        </w:rPr>
        <w:tab/>
        <w:t>:</w:t>
      </w:r>
      <w:r w:rsidRPr="005B607B">
        <w:rPr>
          <w:sz w:val="28"/>
          <w:szCs w:val="28"/>
        </w:rPr>
        <w:tab/>
        <w:t xml:space="preserve">Net beans </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Back End</w:t>
      </w:r>
      <w:r w:rsidRPr="005B607B">
        <w:rPr>
          <w:sz w:val="28"/>
          <w:szCs w:val="28"/>
        </w:rPr>
        <w:tab/>
      </w:r>
      <w:r w:rsidRPr="005B607B">
        <w:rPr>
          <w:sz w:val="28"/>
          <w:szCs w:val="28"/>
        </w:rPr>
        <w:tab/>
      </w:r>
      <w:r w:rsidRPr="005B607B">
        <w:rPr>
          <w:sz w:val="28"/>
          <w:szCs w:val="28"/>
        </w:rPr>
        <w:tab/>
        <w:t>:</w:t>
      </w:r>
      <w:r w:rsidRPr="005B607B">
        <w:rPr>
          <w:sz w:val="28"/>
          <w:szCs w:val="28"/>
        </w:rPr>
        <w:tab/>
        <w:t xml:space="preserve">MYSQL 5.0/ Heidi SQL 8.1 </w:t>
      </w:r>
    </w:p>
    <w:p w:rsidR="00BA4C00" w:rsidRPr="005B607B" w:rsidRDefault="00BA4C00" w:rsidP="00BA4C00">
      <w:pPr>
        <w:pStyle w:val="ListParagraph"/>
        <w:numPr>
          <w:ilvl w:val="0"/>
          <w:numId w:val="9"/>
        </w:numPr>
        <w:spacing w:after="200" w:line="360" w:lineRule="auto"/>
        <w:rPr>
          <w:sz w:val="28"/>
          <w:szCs w:val="28"/>
        </w:rPr>
      </w:pPr>
      <w:r w:rsidRPr="005B607B">
        <w:rPr>
          <w:sz w:val="28"/>
          <w:szCs w:val="28"/>
        </w:rPr>
        <w:t>Database Connectivity</w:t>
      </w:r>
      <w:r w:rsidRPr="005B607B">
        <w:rPr>
          <w:sz w:val="28"/>
          <w:szCs w:val="28"/>
        </w:rPr>
        <w:tab/>
        <w:t>:</w:t>
      </w:r>
      <w:r w:rsidRPr="005B607B">
        <w:rPr>
          <w:sz w:val="28"/>
          <w:szCs w:val="28"/>
        </w:rPr>
        <w:tab/>
        <w:t>JDBC</w:t>
      </w:r>
    </w:p>
    <w:p w:rsidR="00BA4C00" w:rsidRDefault="00BA4C00" w:rsidP="00BA4C00">
      <w:pPr>
        <w:spacing w:line="360" w:lineRule="auto"/>
        <w:jc w:val="both"/>
        <w:rPr>
          <w:b/>
          <w:bCs/>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rPr>
          <w:b/>
          <w:sz w:val="28"/>
          <w:szCs w:val="28"/>
        </w:rPr>
      </w:pPr>
    </w:p>
    <w:p w:rsidR="00BA4C00" w:rsidRDefault="00BA4C00" w:rsidP="00BA4C00">
      <w:pPr>
        <w:spacing w:line="360" w:lineRule="auto"/>
        <w:jc w:val="both"/>
      </w:pPr>
      <w:r w:rsidRPr="00212435">
        <w:rPr>
          <w:b/>
          <w:sz w:val="28"/>
          <w:szCs w:val="28"/>
        </w:rPr>
        <w:lastRenderedPageBreak/>
        <w:t>REFERENCES</w:t>
      </w:r>
      <w:r>
        <w:t>:</w:t>
      </w:r>
      <w:r w:rsidRPr="00212435">
        <w:t xml:space="preserve"> </w:t>
      </w:r>
    </w:p>
    <w:p w:rsidR="009C1A65" w:rsidRPr="009C1A65" w:rsidRDefault="009C1A65" w:rsidP="009C1A65">
      <w:pPr>
        <w:spacing w:line="360" w:lineRule="auto"/>
        <w:jc w:val="both"/>
        <w:rPr>
          <w:sz w:val="28"/>
          <w:szCs w:val="28"/>
        </w:rPr>
      </w:pPr>
      <w:r w:rsidRPr="009C1A65">
        <w:rPr>
          <w:sz w:val="28"/>
          <w:szCs w:val="28"/>
        </w:rPr>
        <w:t xml:space="preserve">[1] P. Mell and T. Grance, “The nist definition of cloud computing (draft),” NIST Special Publication, 2011. </w:t>
      </w:r>
    </w:p>
    <w:p w:rsidR="009C1A65" w:rsidRPr="009C1A65" w:rsidRDefault="009C1A65" w:rsidP="009C1A65">
      <w:pPr>
        <w:spacing w:line="360" w:lineRule="auto"/>
        <w:jc w:val="both"/>
        <w:rPr>
          <w:sz w:val="28"/>
          <w:szCs w:val="28"/>
        </w:rPr>
      </w:pPr>
      <w:r w:rsidRPr="009C1A65">
        <w:rPr>
          <w:sz w:val="28"/>
          <w:szCs w:val="28"/>
        </w:rPr>
        <w:t>[2] R. Curtmola, J. Garay, S. Kamara, and R. Ostrovsky, “Searchable symmetric encryption: improved definitions and efficient constructions,” in Proc. of ACM CCS, 2006.</w:t>
      </w:r>
    </w:p>
    <w:p w:rsidR="009C1A65" w:rsidRPr="009C1A65" w:rsidRDefault="009C1A65" w:rsidP="009C1A65">
      <w:pPr>
        <w:spacing w:line="360" w:lineRule="auto"/>
        <w:jc w:val="both"/>
        <w:rPr>
          <w:sz w:val="28"/>
          <w:szCs w:val="28"/>
        </w:rPr>
      </w:pPr>
      <w:r w:rsidRPr="009C1A65">
        <w:rPr>
          <w:sz w:val="28"/>
          <w:szCs w:val="28"/>
        </w:rPr>
        <w:t xml:space="preserve"> [3] R. Ostrovsky and W. Skeith, “Private searching on streaming data,” in Proc. of CRYPTO, 2005.</w:t>
      </w:r>
    </w:p>
    <w:p w:rsidR="009C1A65" w:rsidRPr="009C1A65" w:rsidRDefault="009C1A65" w:rsidP="009C1A65">
      <w:pPr>
        <w:spacing w:line="360" w:lineRule="auto"/>
        <w:jc w:val="both"/>
        <w:rPr>
          <w:sz w:val="28"/>
          <w:szCs w:val="28"/>
        </w:rPr>
      </w:pPr>
      <w:r w:rsidRPr="009C1A65">
        <w:rPr>
          <w:sz w:val="28"/>
          <w:szCs w:val="28"/>
        </w:rPr>
        <w:t xml:space="preserve"> [4] ——, “Private searching on streaming data,” Journal of Cryptology, 2007. </w:t>
      </w:r>
    </w:p>
    <w:p w:rsidR="00BA4C00" w:rsidRPr="009C1A65" w:rsidRDefault="009C1A65" w:rsidP="009C1A65">
      <w:pPr>
        <w:spacing w:line="360" w:lineRule="auto"/>
        <w:jc w:val="both"/>
        <w:rPr>
          <w:sz w:val="28"/>
          <w:szCs w:val="28"/>
        </w:rPr>
      </w:pPr>
      <w:r w:rsidRPr="009C1A65">
        <w:rPr>
          <w:sz w:val="28"/>
          <w:szCs w:val="28"/>
        </w:rPr>
        <w:t>[5] J. Bethencourt, D. Song, and B. Waters, “New constructions and practical applications for private stream searching,” in Proc. of IEEE S&amp;P, 2006</w:t>
      </w:r>
    </w:p>
    <w:p w:rsidR="00BA4C00" w:rsidRPr="00091F20" w:rsidRDefault="00BA4C00" w:rsidP="00091F20">
      <w:pPr>
        <w:jc w:val="both"/>
        <w:rPr>
          <w:sz w:val="28"/>
          <w:szCs w:val="28"/>
        </w:rPr>
      </w:pPr>
    </w:p>
    <w:sectPr w:rsidR="00BA4C00" w:rsidRPr="00091F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RWPalladioL-Ro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F167C"/>
    <w:multiLevelType w:val="hybridMultilevel"/>
    <w:tmpl w:val="85847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434EA1"/>
    <w:multiLevelType w:val="hybridMultilevel"/>
    <w:tmpl w:val="965007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424BDA"/>
    <w:multiLevelType w:val="hybridMultilevel"/>
    <w:tmpl w:val="5B6A7DE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27617D0"/>
    <w:multiLevelType w:val="hybridMultilevel"/>
    <w:tmpl w:val="92A0A2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3015B1E"/>
    <w:multiLevelType w:val="hybridMultilevel"/>
    <w:tmpl w:val="CBC4BE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70150B1"/>
    <w:multiLevelType w:val="hybridMultilevel"/>
    <w:tmpl w:val="074EB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8874EE"/>
    <w:multiLevelType w:val="hybridMultilevel"/>
    <w:tmpl w:val="3732D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4"/>
  </w:num>
  <w:num w:numId="4">
    <w:abstractNumId w:val="5"/>
  </w:num>
  <w:num w:numId="5">
    <w:abstractNumId w:val="1"/>
  </w:num>
  <w:num w:numId="6">
    <w:abstractNumId w:val="0"/>
  </w:num>
  <w:num w:numId="7">
    <w:abstractNumId w:val="8"/>
  </w:num>
  <w:num w:numId="8">
    <w:abstractNumId w:val="7"/>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F20"/>
    <w:rsid w:val="00091F20"/>
    <w:rsid w:val="00417B9E"/>
    <w:rsid w:val="004C433F"/>
    <w:rsid w:val="009C1A65"/>
    <w:rsid w:val="00BA4C00"/>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F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27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772</Words>
  <Characters>4407</Characters>
  <Application>Microsoft Office Word</Application>
  <DocSecurity>0</DocSecurity>
  <Lines>36</Lines>
  <Paragraphs>10</Paragraphs>
  <ScaleCrop>false</ScaleCrop>
  <Company/>
  <LinksUpToDate>false</LinksUpToDate>
  <CharactersWithSpaces>5169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2021-10-05T09:34:00Z</dcterms:created>
  <dcterms:modified xsi:type="dcterms:W3CDTF">2021-10-21T12:55:00Z</dcterms:modified>
</cp:coreProperties>
</file>