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E3FFB" w:rsidRDefault="00E53F4A" w:rsidP="00E53F4A">
      <w:pPr>
        <w:spacing w:line="360" w:lineRule="auto"/>
        <w:jc w:val="center"/>
        <w:rPr>
          <w:rFonts w:ascii="Times New Roman" w:hAnsi="Times New Roman" w:cs="Times New Roman"/>
          <w:b/>
          <w:sz w:val="32"/>
          <w:szCs w:val="32"/>
        </w:rPr>
      </w:pPr>
      <w:r w:rsidRPr="00E53F4A">
        <w:rPr>
          <w:rFonts w:ascii="Times New Roman" w:hAnsi="Times New Roman" w:cs="Times New Roman"/>
          <w:b/>
          <w:sz w:val="32"/>
          <w:szCs w:val="32"/>
        </w:rPr>
        <w:t>DATA SECURITY IN CLOUD BY USING BLOWFISH ALGORITHM</w:t>
      </w:r>
    </w:p>
    <w:p w:rsidR="00E53F4A" w:rsidRPr="00E53F4A" w:rsidRDefault="00E53F4A" w:rsidP="00E53F4A">
      <w:pPr>
        <w:spacing w:line="360" w:lineRule="auto"/>
        <w:rPr>
          <w:rFonts w:ascii="Times New Roman" w:hAnsi="Times New Roman" w:cs="Times New Roman"/>
          <w:b/>
          <w:sz w:val="28"/>
          <w:szCs w:val="28"/>
        </w:rPr>
      </w:pPr>
      <w:r w:rsidRPr="00E53F4A">
        <w:rPr>
          <w:rFonts w:ascii="Times New Roman" w:hAnsi="Times New Roman" w:cs="Times New Roman"/>
          <w:b/>
          <w:sz w:val="28"/>
          <w:szCs w:val="28"/>
        </w:rPr>
        <w:t xml:space="preserve">ABSTRACT: </w:t>
      </w:r>
    </w:p>
    <w:p w:rsidR="007C00C3" w:rsidRDefault="00E53F4A" w:rsidP="007C00C3">
      <w:pPr>
        <w:spacing w:line="360" w:lineRule="auto"/>
        <w:ind w:firstLine="720"/>
        <w:jc w:val="both"/>
        <w:rPr>
          <w:rFonts w:ascii="Times New Roman" w:hAnsi="Times New Roman" w:cs="Times New Roman"/>
          <w:sz w:val="28"/>
        </w:rPr>
      </w:pPr>
      <w:r w:rsidRPr="00E53F4A">
        <w:rPr>
          <w:rFonts w:ascii="Times New Roman" w:hAnsi="Times New Roman" w:cs="Times New Roman"/>
          <w:sz w:val="28"/>
        </w:rPr>
        <w:t>Cloud computing has great potential of providing robust computational power to the society at reduced cost. It enables customers with limited computational resources to outsource their large computation workloads to the cloud, and economically enjoy the massive computational power, bandwidth, storage, and even appropriate software that can be shared in a pay-per-use manner .Storing data in a third party’s cloud system causes serious concern over data confidentiality. General encryption schemes protect data confidentiality, but also limit the functionality of the storage system because a few operations are supported over encrypted data. Constructing a secure storage system that supports multiple functions is challenging when the storage system is distributed and has no central authority. We propose a threshold proxy re-encryption scheme and integrate it with a decentralized erasure code such that a secure distributed storage system is formulated. The distributed storage system not only supports secure and robust data storage and retrieval, but also lets a user forward his data in the storage servers to another user without retrieving the data back. The main technical contribution is that the proxy re-encryption scheme supports encoding operations over encrypted messages as well as forwarding operations over encoded and encrypted messages. Our method fully integrates encrypting, encoding, and forwarding. We analyze and suggest suitable parameters for the number of copies of a message dispatched to storage servers and the number of storage servers queried by a key server.</w:t>
      </w:r>
    </w:p>
    <w:p w:rsidR="007C00C3" w:rsidRDefault="007C00C3" w:rsidP="007C00C3">
      <w:pPr>
        <w:spacing w:line="360" w:lineRule="auto"/>
        <w:jc w:val="both"/>
        <w:rPr>
          <w:rFonts w:ascii="Times New Roman" w:hAnsi="Times New Roman" w:cs="Times New Roman"/>
          <w:sz w:val="28"/>
        </w:rPr>
      </w:pPr>
    </w:p>
    <w:p w:rsidR="00E53F4A" w:rsidRPr="007C00C3" w:rsidRDefault="00E53F4A" w:rsidP="007C00C3">
      <w:pPr>
        <w:spacing w:line="360" w:lineRule="auto"/>
        <w:jc w:val="both"/>
        <w:rPr>
          <w:rFonts w:ascii="Times New Roman" w:hAnsi="Times New Roman" w:cs="Times New Roman"/>
          <w:sz w:val="28"/>
        </w:rPr>
      </w:pPr>
      <w:r w:rsidRPr="007C00C3">
        <w:rPr>
          <w:rFonts w:ascii="Times New Roman" w:hAnsi="Times New Roman" w:cs="Times New Roman"/>
          <w:b/>
          <w:sz w:val="28"/>
          <w:szCs w:val="28"/>
        </w:rPr>
        <w:lastRenderedPageBreak/>
        <w:t>EXISTING SYSTEM:</w:t>
      </w:r>
    </w:p>
    <w:p w:rsidR="00E53F4A" w:rsidRPr="007C00C3" w:rsidRDefault="00E53F4A" w:rsidP="007C00C3">
      <w:pPr>
        <w:spacing w:line="360" w:lineRule="auto"/>
        <w:ind w:firstLine="360"/>
        <w:jc w:val="both"/>
        <w:rPr>
          <w:rFonts w:ascii="Times New Roman" w:hAnsi="Times New Roman" w:cs="Times New Roman"/>
          <w:sz w:val="28"/>
          <w:szCs w:val="28"/>
        </w:rPr>
      </w:pPr>
      <w:r w:rsidRPr="007C00C3">
        <w:rPr>
          <w:rFonts w:ascii="Times New Roman" w:hAnsi="Times New Roman" w:cs="Times New Roman"/>
          <w:sz w:val="28"/>
          <w:szCs w:val="28"/>
        </w:rPr>
        <w:t>In Existing System we use a straightforward integration method. In straightforward integration method Storing data in a third party’s cloud system causes serious concern on data confidentiality. In order to provide strong confidentiality for messages in storage servers, a user can encrypt messages by a cryptographic method before applying an erasure code method to encode and store messages. When he wants to use a message, he needs to retrieve the Code word symbols from storage servers, decode them, and then decrypt them by using cryptographic keys. General encryption schemes protect data confidentiality, but also limit the functionality of the storage system because a few operations are supported over encrypted data. A decentralized architecture for storage systems offers good scalability, because a storage server can join or leave without control of a central authority.</w:t>
      </w:r>
    </w:p>
    <w:p w:rsidR="00E53F4A" w:rsidRPr="007C00C3" w:rsidRDefault="00E53F4A" w:rsidP="007C00C3">
      <w:pPr>
        <w:spacing w:line="360" w:lineRule="auto"/>
        <w:jc w:val="both"/>
        <w:rPr>
          <w:rFonts w:ascii="Times New Roman" w:hAnsi="Times New Roman" w:cs="Times New Roman"/>
          <w:sz w:val="28"/>
          <w:szCs w:val="28"/>
        </w:rPr>
      </w:pPr>
    </w:p>
    <w:p w:rsidR="00E53F4A" w:rsidRPr="007C00C3" w:rsidRDefault="00E53F4A" w:rsidP="007C00C3">
      <w:pPr>
        <w:spacing w:line="360" w:lineRule="auto"/>
        <w:jc w:val="both"/>
        <w:rPr>
          <w:rFonts w:ascii="Times New Roman" w:hAnsi="Times New Roman" w:cs="Times New Roman"/>
          <w:sz w:val="28"/>
          <w:szCs w:val="28"/>
        </w:rPr>
      </w:pPr>
      <w:r w:rsidRPr="007C00C3">
        <w:rPr>
          <w:rFonts w:ascii="Times New Roman" w:hAnsi="Times New Roman" w:cs="Times New Roman"/>
          <w:b/>
          <w:sz w:val="28"/>
          <w:szCs w:val="28"/>
        </w:rPr>
        <w:t>DISADVANTAGES:</w:t>
      </w:r>
    </w:p>
    <w:p w:rsidR="00E53F4A" w:rsidRPr="007C00C3" w:rsidRDefault="00E53F4A" w:rsidP="007C00C3">
      <w:pPr>
        <w:pStyle w:val="ListParagraph"/>
        <w:numPr>
          <w:ilvl w:val="0"/>
          <w:numId w:val="1"/>
        </w:numPr>
        <w:spacing w:line="360" w:lineRule="auto"/>
        <w:jc w:val="both"/>
        <w:rPr>
          <w:rFonts w:ascii="Times New Roman" w:hAnsi="Times New Roman" w:cs="Times New Roman"/>
          <w:b/>
          <w:sz w:val="28"/>
          <w:szCs w:val="28"/>
        </w:rPr>
      </w:pPr>
      <w:r w:rsidRPr="007C00C3">
        <w:rPr>
          <w:rFonts w:ascii="Times New Roman" w:hAnsi="Times New Roman" w:cs="Times New Roman"/>
          <w:sz w:val="28"/>
          <w:szCs w:val="28"/>
        </w:rPr>
        <w:t>Inevitably brings in new security concerns and challenges towards this promising computing model.</w:t>
      </w:r>
    </w:p>
    <w:p w:rsidR="00E53F4A" w:rsidRPr="007C00C3" w:rsidRDefault="00E53F4A" w:rsidP="007C00C3">
      <w:pPr>
        <w:pStyle w:val="ListParagraph"/>
        <w:numPr>
          <w:ilvl w:val="0"/>
          <w:numId w:val="1"/>
        </w:numPr>
        <w:spacing w:line="360" w:lineRule="auto"/>
        <w:jc w:val="both"/>
        <w:rPr>
          <w:rFonts w:ascii="Times New Roman" w:hAnsi="Times New Roman" w:cs="Times New Roman"/>
          <w:b/>
          <w:sz w:val="28"/>
          <w:szCs w:val="28"/>
        </w:rPr>
      </w:pPr>
      <w:r w:rsidRPr="007C00C3">
        <w:rPr>
          <w:rFonts w:ascii="Times New Roman" w:hAnsi="Times New Roman" w:cs="Times New Roman"/>
          <w:sz w:val="28"/>
          <w:szCs w:val="28"/>
        </w:rPr>
        <w:t>General encryption schemes protect data confidentiality, but also limit the functionality of the storage system because a few operations are supported over encrypted data.</w:t>
      </w:r>
    </w:p>
    <w:p w:rsidR="00E53F4A" w:rsidRPr="007C00C3" w:rsidRDefault="00E53F4A" w:rsidP="007C00C3">
      <w:pPr>
        <w:spacing w:line="360" w:lineRule="auto"/>
        <w:jc w:val="both"/>
        <w:rPr>
          <w:rFonts w:ascii="Times New Roman" w:hAnsi="Times New Roman" w:cs="Times New Roman"/>
          <w:b/>
          <w:sz w:val="28"/>
          <w:szCs w:val="28"/>
        </w:rPr>
      </w:pPr>
    </w:p>
    <w:p w:rsidR="00E53F4A" w:rsidRPr="007C00C3" w:rsidRDefault="00E53F4A" w:rsidP="007C00C3">
      <w:pPr>
        <w:spacing w:line="360" w:lineRule="auto"/>
        <w:jc w:val="both"/>
        <w:rPr>
          <w:rFonts w:ascii="Times New Roman" w:hAnsi="Times New Roman" w:cs="Times New Roman"/>
          <w:b/>
          <w:sz w:val="28"/>
          <w:szCs w:val="28"/>
        </w:rPr>
      </w:pPr>
    </w:p>
    <w:p w:rsidR="007C00C3" w:rsidRDefault="007C00C3" w:rsidP="007C00C3">
      <w:pPr>
        <w:spacing w:line="360" w:lineRule="auto"/>
        <w:jc w:val="both"/>
        <w:rPr>
          <w:rFonts w:ascii="Times New Roman" w:hAnsi="Times New Roman" w:cs="Times New Roman"/>
          <w:b/>
          <w:sz w:val="28"/>
          <w:szCs w:val="28"/>
        </w:rPr>
      </w:pPr>
    </w:p>
    <w:p w:rsidR="00E53F4A" w:rsidRPr="007C00C3" w:rsidRDefault="00E53F4A" w:rsidP="007C00C3">
      <w:pPr>
        <w:spacing w:line="360" w:lineRule="auto"/>
        <w:jc w:val="both"/>
        <w:rPr>
          <w:rFonts w:ascii="Times New Roman" w:hAnsi="Times New Roman" w:cs="Times New Roman"/>
          <w:b/>
          <w:sz w:val="28"/>
          <w:szCs w:val="28"/>
        </w:rPr>
      </w:pPr>
      <w:r w:rsidRPr="007C00C3">
        <w:rPr>
          <w:rFonts w:ascii="Times New Roman" w:hAnsi="Times New Roman" w:cs="Times New Roman"/>
          <w:b/>
          <w:sz w:val="28"/>
          <w:szCs w:val="28"/>
        </w:rPr>
        <w:lastRenderedPageBreak/>
        <w:t>PROPOSED SYSTEM:</w:t>
      </w:r>
    </w:p>
    <w:p w:rsidR="00E53F4A" w:rsidRPr="007C00C3" w:rsidRDefault="00E53F4A" w:rsidP="007C00C3">
      <w:pPr>
        <w:spacing w:line="360" w:lineRule="auto"/>
        <w:ind w:firstLine="720"/>
        <w:jc w:val="both"/>
        <w:rPr>
          <w:rFonts w:ascii="Times New Roman" w:hAnsi="Times New Roman" w:cs="Times New Roman"/>
          <w:sz w:val="28"/>
          <w:szCs w:val="28"/>
        </w:rPr>
      </w:pPr>
      <w:r w:rsidRPr="007C00C3">
        <w:rPr>
          <w:rFonts w:ascii="Times New Roman" w:hAnsi="Times New Roman" w:cs="Times New Roman"/>
          <w:sz w:val="28"/>
          <w:szCs w:val="28"/>
        </w:rPr>
        <w:t>In our proposed system we address the problem of forwarding data to another user by storage servers directly under the command of the data owner. We consider the system model that consists of distributed storage servers and key servers. Since storing cryptographic keys in a single device is risky, a user distributes his cryptographic key to key servers that shall perform cryptographic functions on behalf of the user. We propose a new threshold proxy re-encryption scheme. The encryption scheme supports encoding operations over encrypted messages and forwarding operations over encrypted and encoded messages.</w:t>
      </w:r>
    </w:p>
    <w:p w:rsidR="00E53F4A" w:rsidRPr="007C00C3" w:rsidRDefault="00E53F4A" w:rsidP="007C00C3">
      <w:pPr>
        <w:spacing w:line="360" w:lineRule="auto"/>
        <w:jc w:val="both"/>
        <w:rPr>
          <w:rFonts w:ascii="Times New Roman" w:hAnsi="Times New Roman" w:cs="Times New Roman"/>
          <w:sz w:val="28"/>
          <w:szCs w:val="28"/>
        </w:rPr>
      </w:pPr>
    </w:p>
    <w:p w:rsidR="00E53F4A" w:rsidRPr="007C00C3" w:rsidRDefault="00E53F4A" w:rsidP="007C00C3">
      <w:pPr>
        <w:spacing w:line="360" w:lineRule="auto"/>
        <w:jc w:val="both"/>
        <w:rPr>
          <w:rFonts w:ascii="Times New Roman" w:hAnsi="Times New Roman" w:cs="Times New Roman"/>
          <w:b/>
          <w:sz w:val="28"/>
          <w:szCs w:val="28"/>
        </w:rPr>
      </w:pPr>
      <w:r w:rsidRPr="007C00C3">
        <w:rPr>
          <w:rFonts w:ascii="Times New Roman" w:hAnsi="Times New Roman" w:cs="Times New Roman"/>
          <w:b/>
          <w:sz w:val="28"/>
          <w:szCs w:val="28"/>
        </w:rPr>
        <w:t>ADVANTAGES:</w:t>
      </w:r>
    </w:p>
    <w:p w:rsidR="00E53F4A" w:rsidRPr="007C00C3" w:rsidRDefault="00E53F4A" w:rsidP="007C00C3">
      <w:pPr>
        <w:pStyle w:val="ListParagraph"/>
        <w:numPr>
          <w:ilvl w:val="0"/>
          <w:numId w:val="2"/>
        </w:numPr>
        <w:spacing w:line="360" w:lineRule="auto"/>
        <w:jc w:val="both"/>
        <w:rPr>
          <w:rFonts w:ascii="Times New Roman" w:hAnsi="Times New Roman" w:cs="Times New Roman"/>
          <w:b/>
          <w:sz w:val="28"/>
          <w:szCs w:val="28"/>
        </w:rPr>
      </w:pPr>
      <w:r w:rsidRPr="007C00C3">
        <w:rPr>
          <w:rFonts w:ascii="Times New Roman" w:hAnsi="Times New Roman" w:cs="Times New Roman"/>
          <w:sz w:val="28"/>
          <w:szCs w:val="28"/>
        </w:rPr>
        <w:t>We propose a new threshold proxy re-encryption scheme.</w:t>
      </w:r>
    </w:p>
    <w:p w:rsidR="00E53F4A" w:rsidRPr="007C00C3" w:rsidRDefault="00E53F4A" w:rsidP="007C00C3">
      <w:pPr>
        <w:pStyle w:val="ListParagraph"/>
        <w:numPr>
          <w:ilvl w:val="0"/>
          <w:numId w:val="2"/>
        </w:numPr>
        <w:spacing w:line="360" w:lineRule="auto"/>
        <w:jc w:val="both"/>
        <w:rPr>
          <w:rFonts w:ascii="Times New Roman" w:hAnsi="Times New Roman" w:cs="Times New Roman"/>
          <w:sz w:val="28"/>
          <w:szCs w:val="28"/>
        </w:rPr>
      </w:pPr>
      <w:r w:rsidRPr="007C00C3">
        <w:rPr>
          <w:rFonts w:ascii="Times New Roman" w:hAnsi="Times New Roman" w:cs="Times New Roman"/>
          <w:sz w:val="28"/>
          <w:szCs w:val="28"/>
        </w:rPr>
        <w:t>The encryption scheme supports encoding operations over encrypted messages and forwarding operations over encrypted and encoded messages.</w:t>
      </w:r>
    </w:p>
    <w:p w:rsidR="00E53F4A" w:rsidRDefault="00E53F4A" w:rsidP="007C00C3">
      <w:pPr>
        <w:spacing w:line="360" w:lineRule="auto"/>
        <w:jc w:val="both"/>
        <w:rPr>
          <w:rFonts w:ascii="Times New Roman" w:hAnsi="Times New Roman" w:cs="Times New Roman"/>
          <w:b/>
          <w:sz w:val="28"/>
        </w:rPr>
      </w:pPr>
    </w:p>
    <w:p w:rsidR="007C00C3" w:rsidRDefault="007C00C3" w:rsidP="007C00C3">
      <w:pPr>
        <w:spacing w:line="360" w:lineRule="auto"/>
        <w:jc w:val="both"/>
        <w:rPr>
          <w:rFonts w:ascii="Times New Roman" w:hAnsi="Times New Roman" w:cs="Times New Roman"/>
          <w:b/>
          <w:sz w:val="28"/>
        </w:rPr>
      </w:pPr>
    </w:p>
    <w:p w:rsidR="007C00C3" w:rsidRDefault="007C00C3" w:rsidP="007C00C3">
      <w:pPr>
        <w:spacing w:line="360" w:lineRule="auto"/>
        <w:jc w:val="both"/>
        <w:rPr>
          <w:rFonts w:ascii="Times New Roman" w:hAnsi="Times New Roman" w:cs="Times New Roman"/>
          <w:b/>
          <w:sz w:val="28"/>
        </w:rPr>
      </w:pPr>
    </w:p>
    <w:p w:rsidR="007C00C3" w:rsidRDefault="007C00C3" w:rsidP="007C00C3">
      <w:pPr>
        <w:spacing w:line="360" w:lineRule="auto"/>
        <w:jc w:val="both"/>
        <w:rPr>
          <w:rFonts w:ascii="Times New Roman" w:hAnsi="Times New Roman" w:cs="Times New Roman"/>
          <w:b/>
          <w:sz w:val="28"/>
        </w:rPr>
      </w:pPr>
    </w:p>
    <w:p w:rsidR="007C00C3" w:rsidRDefault="007C00C3" w:rsidP="007C00C3">
      <w:pPr>
        <w:spacing w:line="360" w:lineRule="auto"/>
        <w:jc w:val="both"/>
        <w:rPr>
          <w:rFonts w:ascii="Times New Roman" w:hAnsi="Times New Roman" w:cs="Times New Roman"/>
          <w:b/>
          <w:sz w:val="28"/>
        </w:rPr>
      </w:pPr>
    </w:p>
    <w:p w:rsidR="007C00C3" w:rsidRDefault="007C00C3" w:rsidP="007C00C3">
      <w:pPr>
        <w:spacing w:line="360" w:lineRule="auto"/>
        <w:jc w:val="both"/>
        <w:rPr>
          <w:rFonts w:ascii="Times New Roman" w:hAnsi="Times New Roman" w:cs="Times New Roman"/>
          <w:b/>
          <w:sz w:val="28"/>
        </w:rPr>
      </w:pPr>
    </w:p>
    <w:p w:rsidR="007C00C3" w:rsidRDefault="007C00C3" w:rsidP="007C00C3">
      <w:pPr>
        <w:spacing w:line="360" w:lineRule="auto"/>
        <w:jc w:val="both"/>
        <w:rPr>
          <w:rFonts w:ascii="Times New Roman" w:hAnsi="Times New Roman" w:cs="Times New Roman"/>
          <w:b/>
          <w:sz w:val="28"/>
        </w:rPr>
      </w:pPr>
    </w:p>
    <w:p w:rsidR="00D506AD" w:rsidRDefault="00D506AD" w:rsidP="007C00C3">
      <w:pPr>
        <w:rPr>
          <w:rFonts w:ascii="Times New Roman" w:hAnsi="Times New Roman" w:cs="Times New Roman"/>
          <w:b/>
          <w:sz w:val="28"/>
        </w:rPr>
      </w:pPr>
    </w:p>
    <w:p w:rsidR="007C00C3" w:rsidRPr="005B607B" w:rsidRDefault="007C00C3" w:rsidP="007C00C3">
      <w:pPr>
        <w:rPr>
          <w:rFonts w:ascii="Times New Roman" w:hAnsi="Times New Roman" w:cs="Times New Roman"/>
          <w:b/>
          <w:sz w:val="28"/>
          <w:szCs w:val="28"/>
        </w:rPr>
      </w:pPr>
      <w:r w:rsidRPr="005B607B">
        <w:rPr>
          <w:rFonts w:ascii="Times New Roman" w:hAnsi="Times New Roman" w:cs="Times New Roman"/>
          <w:b/>
          <w:sz w:val="28"/>
          <w:szCs w:val="28"/>
        </w:rPr>
        <w:lastRenderedPageBreak/>
        <w:t>SYSTEM SPECIFICATION</w:t>
      </w:r>
    </w:p>
    <w:p w:rsidR="007C00C3" w:rsidRPr="005B607B" w:rsidRDefault="007C00C3" w:rsidP="007C00C3">
      <w:pPr>
        <w:spacing w:line="360" w:lineRule="auto"/>
        <w:rPr>
          <w:rFonts w:ascii="Times New Roman" w:hAnsi="Times New Roman" w:cs="Times New Roman"/>
          <w:b/>
          <w:sz w:val="28"/>
          <w:szCs w:val="28"/>
        </w:rPr>
      </w:pPr>
      <w:r w:rsidRPr="005B607B">
        <w:rPr>
          <w:rFonts w:ascii="Times New Roman" w:hAnsi="Times New Roman" w:cs="Times New Roman"/>
          <w:b/>
          <w:sz w:val="28"/>
          <w:szCs w:val="28"/>
        </w:rPr>
        <w:t>HARDWARE REQUIREMENTS:</w:t>
      </w:r>
    </w:p>
    <w:p w:rsidR="007C00C3" w:rsidRPr="005B607B" w:rsidRDefault="00F6705D" w:rsidP="007C00C3">
      <w:pPr>
        <w:pStyle w:val="ListParagraph"/>
        <w:numPr>
          <w:ilvl w:val="0"/>
          <w:numId w:val="4"/>
        </w:numPr>
        <w:spacing w:line="360" w:lineRule="auto"/>
        <w:jc w:val="both"/>
        <w:rPr>
          <w:rFonts w:ascii="Times New Roman" w:hAnsi="Times New Roman" w:cs="Times New Roman"/>
          <w:sz w:val="28"/>
          <w:szCs w:val="28"/>
          <w:lang w:val="en-GB"/>
        </w:rPr>
      </w:pPr>
      <w:r>
        <w:rPr>
          <w:rFonts w:ascii="Times New Roman" w:hAnsi="Times New Roman" w:cs="Times New Roman"/>
          <w:sz w:val="28"/>
          <w:szCs w:val="28"/>
          <w:lang w:val="en-GB"/>
        </w:rPr>
        <w:t>Processor</w:t>
      </w:r>
      <w:r>
        <w:rPr>
          <w:rFonts w:ascii="Times New Roman" w:hAnsi="Times New Roman" w:cs="Times New Roman"/>
          <w:sz w:val="28"/>
          <w:szCs w:val="28"/>
          <w:lang w:val="en-GB"/>
        </w:rPr>
        <w:tab/>
      </w:r>
      <w:r>
        <w:rPr>
          <w:rFonts w:ascii="Times New Roman" w:hAnsi="Times New Roman" w:cs="Times New Roman"/>
          <w:sz w:val="28"/>
          <w:szCs w:val="28"/>
          <w:lang w:val="en-GB"/>
        </w:rPr>
        <w:tab/>
        <w:t>:</w:t>
      </w:r>
      <w:r>
        <w:rPr>
          <w:rFonts w:ascii="Times New Roman" w:hAnsi="Times New Roman" w:cs="Times New Roman"/>
          <w:sz w:val="28"/>
          <w:szCs w:val="28"/>
          <w:lang w:val="en-GB"/>
        </w:rPr>
        <w:tab/>
        <w:t>Intel Core</w:t>
      </w:r>
      <w:bookmarkStart w:id="0" w:name="_GoBack"/>
      <w:bookmarkEnd w:id="0"/>
      <w:r w:rsidR="007C00C3" w:rsidRPr="005B607B">
        <w:rPr>
          <w:rFonts w:ascii="Times New Roman" w:hAnsi="Times New Roman" w:cs="Times New Roman"/>
          <w:sz w:val="28"/>
          <w:szCs w:val="28"/>
          <w:lang w:val="en-GB"/>
        </w:rPr>
        <w:t>i3 Processor</w:t>
      </w:r>
    </w:p>
    <w:p w:rsidR="007C00C3" w:rsidRPr="005B607B" w:rsidRDefault="007C00C3" w:rsidP="007C00C3">
      <w:pPr>
        <w:pStyle w:val="ListParagraph"/>
        <w:numPr>
          <w:ilvl w:val="0"/>
          <w:numId w:val="4"/>
        </w:numPr>
        <w:spacing w:line="360" w:lineRule="auto"/>
        <w:jc w:val="both"/>
        <w:rPr>
          <w:rFonts w:ascii="Times New Roman" w:hAnsi="Times New Roman" w:cs="Times New Roman"/>
          <w:sz w:val="28"/>
          <w:szCs w:val="28"/>
          <w:lang w:val="en-GB"/>
        </w:rPr>
      </w:pPr>
      <w:r w:rsidRPr="005B607B">
        <w:rPr>
          <w:rFonts w:ascii="Times New Roman" w:hAnsi="Times New Roman" w:cs="Times New Roman"/>
          <w:sz w:val="28"/>
          <w:szCs w:val="28"/>
          <w:lang w:val="en-GB"/>
        </w:rPr>
        <w:t>Speed</w:t>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t xml:space="preserve">:   </w:t>
      </w:r>
      <w:r w:rsidRPr="005B607B">
        <w:rPr>
          <w:rFonts w:ascii="Times New Roman" w:hAnsi="Times New Roman" w:cs="Times New Roman"/>
          <w:sz w:val="28"/>
          <w:szCs w:val="28"/>
          <w:lang w:val="en-GB"/>
        </w:rPr>
        <w:tab/>
        <w:t>2.5 GHz</w:t>
      </w:r>
    </w:p>
    <w:p w:rsidR="007C00C3" w:rsidRPr="005B607B" w:rsidRDefault="007C00C3" w:rsidP="007C00C3">
      <w:pPr>
        <w:pStyle w:val="ListParagraph"/>
        <w:numPr>
          <w:ilvl w:val="0"/>
          <w:numId w:val="4"/>
        </w:numPr>
        <w:spacing w:line="360" w:lineRule="auto"/>
        <w:jc w:val="both"/>
        <w:rPr>
          <w:rFonts w:ascii="Times New Roman" w:hAnsi="Times New Roman" w:cs="Times New Roman"/>
          <w:sz w:val="28"/>
          <w:szCs w:val="28"/>
          <w:lang w:val="en-GB"/>
        </w:rPr>
      </w:pPr>
      <w:r w:rsidRPr="005B607B">
        <w:rPr>
          <w:rFonts w:ascii="Times New Roman" w:hAnsi="Times New Roman" w:cs="Times New Roman"/>
          <w:sz w:val="28"/>
          <w:szCs w:val="28"/>
          <w:lang w:val="en-GB"/>
        </w:rPr>
        <w:t>RAM</w:t>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t xml:space="preserve">:   </w:t>
      </w:r>
      <w:r w:rsidRPr="005B607B">
        <w:rPr>
          <w:rFonts w:ascii="Times New Roman" w:hAnsi="Times New Roman" w:cs="Times New Roman"/>
          <w:sz w:val="28"/>
          <w:szCs w:val="28"/>
          <w:lang w:val="en-GB"/>
        </w:rPr>
        <w:tab/>
        <w:t>2GB(min)</w:t>
      </w:r>
    </w:p>
    <w:p w:rsidR="007C00C3" w:rsidRPr="005B607B" w:rsidRDefault="007C00C3" w:rsidP="007C00C3">
      <w:pPr>
        <w:pStyle w:val="ListParagraph"/>
        <w:numPr>
          <w:ilvl w:val="0"/>
          <w:numId w:val="4"/>
        </w:numPr>
        <w:spacing w:line="360" w:lineRule="auto"/>
        <w:jc w:val="both"/>
        <w:rPr>
          <w:rFonts w:ascii="Times New Roman" w:hAnsi="Times New Roman" w:cs="Times New Roman"/>
          <w:sz w:val="28"/>
          <w:szCs w:val="28"/>
          <w:lang w:val="en-GB"/>
        </w:rPr>
      </w:pPr>
      <w:r w:rsidRPr="005B607B">
        <w:rPr>
          <w:rFonts w:ascii="Times New Roman" w:hAnsi="Times New Roman" w:cs="Times New Roman"/>
          <w:sz w:val="28"/>
          <w:szCs w:val="28"/>
          <w:lang w:val="en-GB"/>
        </w:rPr>
        <w:t>Hard Disk</w:t>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t>:</w:t>
      </w:r>
      <w:r w:rsidRPr="005B607B">
        <w:rPr>
          <w:rFonts w:ascii="Times New Roman" w:hAnsi="Times New Roman" w:cs="Times New Roman"/>
          <w:sz w:val="28"/>
          <w:szCs w:val="28"/>
          <w:lang w:val="en-GB"/>
        </w:rPr>
        <w:tab/>
        <w:t>500MB</w:t>
      </w:r>
    </w:p>
    <w:p w:rsidR="007C00C3" w:rsidRPr="005B607B" w:rsidRDefault="007C00C3" w:rsidP="007C00C3">
      <w:pPr>
        <w:pStyle w:val="ListParagraph"/>
        <w:numPr>
          <w:ilvl w:val="0"/>
          <w:numId w:val="4"/>
        </w:numPr>
        <w:spacing w:line="360" w:lineRule="auto"/>
        <w:jc w:val="both"/>
        <w:rPr>
          <w:rFonts w:ascii="Times New Roman" w:hAnsi="Times New Roman" w:cs="Times New Roman"/>
          <w:sz w:val="28"/>
          <w:szCs w:val="28"/>
          <w:lang w:val="en-GB"/>
        </w:rPr>
      </w:pPr>
      <w:r w:rsidRPr="005B607B">
        <w:rPr>
          <w:rFonts w:ascii="Times New Roman" w:hAnsi="Times New Roman" w:cs="Times New Roman"/>
          <w:sz w:val="28"/>
          <w:szCs w:val="28"/>
          <w:lang w:val="en-GB"/>
        </w:rPr>
        <w:t>Key Board</w:t>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t xml:space="preserve">:   </w:t>
      </w:r>
      <w:r w:rsidRPr="005B607B">
        <w:rPr>
          <w:rFonts w:ascii="Times New Roman" w:hAnsi="Times New Roman" w:cs="Times New Roman"/>
          <w:sz w:val="28"/>
          <w:szCs w:val="28"/>
          <w:lang w:val="en-GB"/>
        </w:rPr>
        <w:tab/>
        <w:t>Standard Windows Keyboard</w:t>
      </w:r>
    </w:p>
    <w:p w:rsidR="007C00C3" w:rsidRPr="005B607B" w:rsidRDefault="007C00C3" w:rsidP="007C00C3">
      <w:pPr>
        <w:pStyle w:val="ListParagraph"/>
        <w:numPr>
          <w:ilvl w:val="0"/>
          <w:numId w:val="4"/>
        </w:numPr>
        <w:spacing w:line="360" w:lineRule="auto"/>
        <w:jc w:val="both"/>
        <w:rPr>
          <w:rFonts w:ascii="Times New Roman" w:hAnsi="Times New Roman" w:cs="Times New Roman"/>
          <w:sz w:val="28"/>
          <w:szCs w:val="28"/>
          <w:lang w:val="en-GB"/>
        </w:rPr>
      </w:pPr>
      <w:r w:rsidRPr="005B607B">
        <w:rPr>
          <w:rFonts w:ascii="Times New Roman" w:hAnsi="Times New Roman" w:cs="Times New Roman"/>
          <w:sz w:val="28"/>
          <w:szCs w:val="28"/>
          <w:lang w:val="en-GB"/>
        </w:rPr>
        <w:t>Mouse</w:t>
      </w:r>
      <w:r w:rsidRPr="005B607B">
        <w:rPr>
          <w:rFonts w:ascii="Times New Roman" w:hAnsi="Times New Roman" w:cs="Times New Roman"/>
          <w:sz w:val="28"/>
          <w:szCs w:val="28"/>
          <w:lang w:val="en-GB"/>
        </w:rPr>
        <w:tab/>
        <w:t xml:space="preserve">        </w:t>
      </w:r>
      <w:r w:rsidRPr="005B607B">
        <w:rPr>
          <w:rFonts w:ascii="Times New Roman" w:hAnsi="Times New Roman" w:cs="Times New Roman"/>
          <w:sz w:val="28"/>
          <w:szCs w:val="28"/>
          <w:lang w:val="en-GB"/>
        </w:rPr>
        <w:tab/>
        <w:t xml:space="preserve">:    </w:t>
      </w:r>
      <w:r w:rsidRPr="005B607B">
        <w:rPr>
          <w:rFonts w:ascii="Times New Roman" w:hAnsi="Times New Roman" w:cs="Times New Roman"/>
          <w:sz w:val="28"/>
          <w:szCs w:val="28"/>
          <w:lang w:val="en-GB"/>
        </w:rPr>
        <w:tab/>
        <w:t>Two or Three Button Mouse</w:t>
      </w:r>
    </w:p>
    <w:p w:rsidR="007C00C3" w:rsidRPr="006F35EF" w:rsidRDefault="007C00C3" w:rsidP="007C00C3">
      <w:pPr>
        <w:pStyle w:val="ListParagraph"/>
        <w:numPr>
          <w:ilvl w:val="0"/>
          <w:numId w:val="4"/>
        </w:numPr>
        <w:spacing w:line="360" w:lineRule="auto"/>
        <w:jc w:val="both"/>
        <w:rPr>
          <w:rFonts w:ascii="Times New Roman" w:hAnsi="Times New Roman" w:cs="Times New Roman"/>
          <w:sz w:val="28"/>
          <w:szCs w:val="28"/>
          <w:lang w:val="en-GB"/>
        </w:rPr>
      </w:pPr>
      <w:r w:rsidRPr="005B607B">
        <w:rPr>
          <w:rFonts w:ascii="Times New Roman" w:hAnsi="Times New Roman" w:cs="Times New Roman"/>
          <w:sz w:val="28"/>
          <w:szCs w:val="28"/>
          <w:lang w:val="en-GB"/>
        </w:rPr>
        <w:t>Monitor</w:t>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t xml:space="preserve">:    </w:t>
      </w:r>
      <w:r w:rsidRPr="005B607B">
        <w:rPr>
          <w:rFonts w:ascii="Times New Roman" w:hAnsi="Times New Roman" w:cs="Times New Roman"/>
          <w:sz w:val="28"/>
          <w:szCs w:val="28"/>
          <w:lang w:val="en-GB"/>
        </w:rPr>
        <w:tab/>
        <w:t>LCD</w:t>
      </w:r>
    </w:p>
    <w:p w:rsidR="007C00C3" w:rsidRPr="005B607B" w:rsidRDefault="007C00C3" w:rsidP="007C00C3">
      <w:pPr>
        <w:spacing w:line="360" w:lineRule="auto"/>
        <w:rPr>
          <w:rFonts w:ascii="Times New Roman" w:hAnsi="Times New Roman" w:cs="Times New Roman"/>
          <w:sz w:val="28"/>
          <w:szCs w:val="28"/>
        </w:rPr>
      </w:pPr>
    </w:p>
    <w:p w:rsidR="007C00C3" w:rsidRPr="006F35EF" w:rsidRDefault="007C00C3" w:rsidP="007C00C3">
      <w:pPr>
        <w:spacing w:line="360" w:lineRule="auto"/>
        <w:rPr>
          <w:rFonts w:ascii="Times New Roman" w:hAnsi="Times New Roman" w:cs="Times New Roman"/>
          <w:b/>
          <w:sz w:val="28"/>
          <w:szCs w:val="28"/>
        </w:rPr>
      </w:pPr>
      <w:r w:rsidRPr="005B607B">
        <w:rPr>
          <w:rFonts w:ascii="Times New Roman" w:hAnsi="Times New Roman" w:cs="Times New Roman"/>
          <w:b/>
          <w:sz w:val="28"/>
          <w:szCs w:val="28"/>
        </w:rPr>
        <w:t>SOFTWARE REQUIREMENTS:</w:t>
      </w:r>
    </w:p>
    <w:p w:rsidR="007C00C3" w:rsidRPr="005B607B" w:rsidRDefault="007C00C3" w:rsidP="007C00C3">
      <w:pPr>
        <w:pStyle w:val="ListParagraph"/>
        <w:numPr>
          <w:ilvl w:val="0"/>
          <w:numId w:val="3"/>
        </w:numPr>
        <w:spacing w:line="360" w:lineRule="auto"/>
        <w:rPr>
          <w:rFonts w:ascii="Times New Roman" w:hAnsi="Times New Roman" w:cs="Times New Roman"/>
          <w:sz w:val="28"/>
          <w:szCs w:val="28"/>
        </w:rPr>
      </w:pPr>
      <w:r w:rsidRPr="005B607B">
        <w:rPr>
          <w:rFonts w:ascii="Times New Roman" w:hAnsi="Times New Roman" w:cs="Times New Roman"/>
          <w:sz w:val="28"/>
          <w:szCs w:val="28"/>
        </w:rPr>
        <w:t>Operating System</w:t>
      </w:r>
      <w:r w:rsidRPr="005B607B">
        <w:rPr>
          <w:rFonts w:ascii="Times New Roman" w:hAnsi="Times New Roman" w:cs="Times New Roman"/>
          <w:sz w:val="28"/>
          <w:szCs w:val="28"/>
        </w:rPr>
        <w:tab/>
        <w:t xml:space="preserve">  </w:t>
      </w:r>
      <w:r w:rsidRPr="005B607B">
        <w:rPr>
          <w:rFonts w:ascii="Times New Roman" w:hAnsi="Times New Roman" w:cs="Times New Roman"/>
          <w:sz w:val="28"/>
          <w:szCs w:val="28"/>
        </w:rPr>
        <w:tab/>
        <w:t>:</w:t>
      </w:r>
      <w:r w:rsidRPr="005B607B">
        <w:rPr>
          <w:rFonts w:ascii="Times New Roman" w:hAnsi="Times New Roman" w:cs="Times New Roman"/>
          <w:sz w:val="28"/>
          <w:szCs w:val="28"/>
        </w:rPr>
        <w:tab/>
        <w:t>Windows7/10.</w:t>
      </w:r>
    </w:p>
    <w:p w:rsidR="007C00C3" w:rsidRPr="005B607B" w:rsidRDefault="007C00C3" w:rsidP="007C00C3">
      <w:pPr>
        <w:pStyle w:val="ListParagraph"/>
        <w:numPr>
          <w:ilvl w:val="0"/>
          <w:numId w:val="3"/>
        </w:numPr>
        <w:spacing w:line="360" w:lineRule="auto"/>
        <w:rPr>
          <w:rFonts w:ascii="Times New Roman" w:hAnsi="Times New Roman" w:cs="Times New Roman"/>
          <w:sz w:val="28"/>
          <w:szCs w:val="28"/>
        </w:rPr>
      </w:pPr>
      <w:r w:rsidRPr="005B607B">
        <w:rPr>
          <w:rFonts w:ascii="Times New Roman" w:hAnsi="Times New Roman" w:cs="Times New Roman"/>
          <w:sz w:val="28"/>
          <w:szCs w:val="28"/>
        </w:rPr>
        <w:t xml:space="preserve">Application Server  </w:t>
      </w:r>
      <w:r w:rsidRPr="005B607B">
        <w:rPr>
          <w:rFonts w:ascii="Times New Roman" w:hAnsi="Times New Roman" w:cs="Times New Roman"/>
          <w:sz w:val="28"/>
          <w:szCs w:val="28"/>
        </w:rPr>
        <w:tab/>
        <w:t xml:space="preserve">: </w:t>
      </w:r>
      <w:r w:rsidRPr="005B607B">
        <w:rPr>
          <w:rFonts w:ascii="Times New Roman" w:hAnsi="Times New Roman" w:cs="Times New Roman"/>
          <w:sz w:val="28"/>
          <w:szCs w:val="28"/>
        </w:rPr>
        <w:tab/>
        <w:t>Tomcat6.0/7/8.X.</w:t>
      </w:r>
    </w:p>
    <w:p w:rsidR="007C00C3" w:rsidRPr="005B607B" w:rsidRDefault="007C00C3" w:rsidP="007C00C3">
      <w:pPr>
        <w:pStyle w:val="ListParagraph"/>
        <w:numPr>
          <w:ilvl w:val="0"/>
          <w:numId w:val="3"/>
        </w:numPr>
        <w:spacing w:line="360" w:lineRule="auto"/>
        <w:rPr>
          <w:rFonts w:ascii="Times New Roman" w:hAnsi="Times New Roman" w:cs="Times New Roman"/>
          <w:sz w:val="28"/>
          <w:szCs w:val="28"/>
        </w:rPr>
      </w:pPr>
      <w:r w:rsidRPr="005B607B">
        <w:rPr>
          <w:rFonts w:ascii="Times New Roman" w:hAnsi="Times New Roman" w:cs="Times New Roman"/>
          <w:sz w:val="28"/>
          <w:szCs w:val="28"/>
        </w:rPr>
        <w:t>Front End</w:t>
      </w:r>
      <w:r w:rsidRPr="005B607B">
        <w:rPr>
          <w:rFonts w:ascii="Times New Roman" w:hAnsi="Times New Roman" w:cs="Times New Roman"/>
          <w:sz w:val="28"/>
          <w:szCs w:val="28"/>
        </w:rPr>
        <w:tab/>
      </w:r>
      <w:r w:rsidRPr="005B607B">
        <w:rPr>
          <w:rFonts w:ascii="Times New Roman" w:hAnsi="Times New Roman" w:cs="Times New Roman"/>
          <w:sz w:val="28"/>
          <w:szCs w:val="28"/>
        </w:rPr>
        <w:tab/>
      </w:r>
      <w:r w:rsidRPr="005B607B">
        <w:rPr>
          <w:rFonts w:ascii="Times New Roman" w:hAnsi="Times New Roman" w:cs="Times New Roman"/>
          <w:sz w:val="28"/>
          <w:szCs w:val="28"/>
        </w:rPr>
        <w:tab/>
        <w:t xml:space="preserve">: </w:t>
      </w:r>
      <w:r w:rsidRPr="005B607B">
        <w:rPr>
          <w:rFonts w:ascii="Times New Roman" w:hAnsi="Times New Roman" w:cs="Times New Roman"/>
          <w:sz w:val="28"/>
          <w:szCs w:val="28"/>
        </w:rPr>
        <w:tab/>
        <w:t>Java , HTML,CSS</w:t>
      </w:r>
    </w:p>
    <w:p w:rsidR="007C00C3" w:rsidRPr="005B607B" w:rsidRDefault="007C00C3" w:rsidP="007C00C3">
      <w:pPr>
        <w:pStyle w:val="ListParagraph"/>
        <w:numPr>
          <w:ilvl w:val="0"/>
          <w:numId w:val="3"/>
        </w:numPr>
        <w:spacing w:line="360" w:lineRule="auto"/>
        <w:rPr>
          <w:rFonts w:ascii="Times New Roman" w:hAnsi="Times New Roman" w:cs="Times New Roman"/>
          <w:sz w:val="28"/>
          <w:szCs w:val="28"/>
        </w:rPr>
      </w:pPr>
      <w:r w:rsidRPr="005B607B">
        <w:rPr>
          <w:rFonts w:ascii="Times New Roman" w:hAnsi="Times New Roman" w:cs="Times New Roman"/>
          <w:sz w:val="28"/>
          <w:szCs w:val="28"/>
        </w:rPr>
        <w:t xml:space="preserve">Scripts </w:t>
      </w:r>
      <w:r w:rsidRPr="005B607B">
        <w:rPr>
          <w:rFonts w:ascii="Times New Roman" w:hAnsi="Times New Roman" w:cs="Times New Roman"/>
          <w:sz w:val="28"/>
          <w:szCs w:val="28"/>
        </w:rPr>
        <w:tab/>
      </w:r>
      <w:r w:rsidRPr="005B607B">
        <w:rPr>
          <w:rFonts w:ascii="Times New Roman" w:hAnsi="Times New Roman" w:cs="Times New Roman"/>
          <w:sz w:val="28"/>
          <w:szCs w:val="28"/>
        </w:rPr>
        <w:tab/>
        <w:t xml:space="preserve">  </w:t>
      </w:r>
      <w:r w:rsidRPr="005B607B">
        <w:rPr>
          <w:rFonts w:ascii="Times New Roman" w:hAnsi="Times New Roman" w:cs="Times New Roman"/>
          <w:sz w:val="28"/>
          <w:szCs w:val="28"/>
        </w:rPr>
        <w:tab/>
        <w:t>:</w:t>
      </w:r>
      <w:r w:rsidRPr="005B607B">
        <w:rPr>
          <w:rFonts w:ascii="Times New Roman" w:hAnsi="Times New Roman" w:cs="Times New Roman"/>
          <w:sz w:val="28"/>
          <w:szCs w:val="28"/>
        </w:rPr>
        <w:tab/>
        <w:t>JavaScript.</w:t>
      </w:r>
    </w:p>
    <w:p w:rsidR="007C00C3" w:rsidRPr="005B607B" w:rsidRDefault="007C00C3" w:rsidP="007C00C3">
      <w:pPr>
        <w:pStyle w:val="ListParagraph"/>
        <w:numPr>
          <w:ilvl w:val="0"/>
          <w:numId w:val="3"/>
        </w:numPr>
        <w:spacing w:line="360" w:lineRule="auto"/>
        <w:rPr>
          <w:rFonts w:ascii="Times New Roman" w:hAnsi="Times New Roman" w:cs="Times New Roman"/>
          <w:sz w:val="28"/>
          <w:szCs w:val="28"/>
        </w:rPr>
      </w:pPr>
      <w:r w:rsidRPr="005B607B">
        <w:rPr>
          <w:rFonts w:ascii="Times New Roman" w:hAnsi="Times New Roman" w:cs="Times New Roman"/>
          <w:sz w:val="28"/>
          <w:szCs w:val="28"/>
        </w:rPr>
        <w:t>Server side Script</w:t>
      </w:r>
      <w:r w:rsidRPr="005B607B">
        <w:rPr>
          <w:rFonts w:ascii="Times New Roman" w:hAnsi="Times New Roman" w:cs="Times New Roman"/>
          <w:sz w:val="28"/>
          <w:szCs w:val="28"/>
        </w:rPr>
        <w:tab/>
        <w:t xml:space="preserve">  </w:t>
      </w:r>
      <w:r w:rsidRPr="005B607B">
        <w:rPr>
          <w:rFonts w:ascii="Times New Roman" w:hAnsi="Times New Roman" w:cs="Times New Roman"/>
          <w:sz w:val="28"/>
          <w:szCs w:val="28"/>
        </w:rPr>
        <w:tab/>
        <w:t>:</w:t>
      </w:r>
      <w:r w:rsidRPr="005B607B">
        <w:rPr>
          <w:rFonts w:ascii="Times New Roman" w:hAnsi="Times New Roman" w:cs="Times New Roman"/>
          <w:sz w:val="28"/>
          <w:szCs w:val="28"/>
        </w:rPr>
        <w:tab/>
        <w:t>Java Server Pages.</w:t>
      </w:r>
    </w:p>
    <w:p w:rsidR="007C00C3" w:rsidRPr="005B607B" w:rsidRDefault="007C00C3" w:rsidP="007C00C3">
      <w:pPr>
        <w:pStyle w:val="ListParagraph"/>
        <w:numPr>
          <w:ilvl w:val="0"/>
          <w:numId w:val="3"/>
        </w:numPr>
        <w:spacing w:line="360" w:lineRule="auto"/>
        <w:rPr>
          <w:rFonts w:ascii="Times New Roman" w:hAnsi="Times New Roman" w:cs="Times New Roman"/>
          <w:sz w:val="28"/>
          <w:szCs w:val="28"/>
        </w:rPr>
      </w:pPr>
      <w:r w:rsidRPr="005B607B">
        <w:rPr>
          <w:rFonts w:ascii="Times New Roman" w:hAnsi="Times New Roman" w:cs="Times New Roman"/>
          <w:sz w:val="28"/>
          <w:szCs w:val="28"/>
        </w:rPr>
        <w:t>IDE</w:t>
      </w:r>
      <w:r w:rsidRPr="005B607B">
        <w:rPr>
          <w:rFonts w:ascii="Times New Roman" w:hAnsi="Times New Roman" w:cs="Times New Roman"/>
          <w:sz w:val="28"/>
          <w:szCs w:val="28"/>
        </w:rPr>
        <w:tab/>
      </w:r>
      <w:r w:rsidRPr="005B607B">
        <w:rPr>
          <w:rFonts w:ascii="Times New Roman" w:hAnsi="Times New Roman" w:cs="Times New Roman"/>
          <w:sz w:val="28"/>
          <w:szCs w:val="28"/>
        </w:rPr>
        <w:tab/>
        <w:t xml:space="preserve">      </w:t>
      </w:r>
      <w:r w:rsidRPr="005B607B">
        <w:rPr>
          <w:rFonts w:ascii="Times New Roman" w:hAnsi="Times New Roman" w:cs="Times New Roman"/>
          <w:sz w:val="28"/>
          <w:szCs w:val="28"/>
        </w:rPr>
        <w:tab/>
      </w:r>
      <w:r w:rsidRPr="005B607B">
        <w:rPr>
          <w:rFonts w:ascii="Times New Roman" w:hAnsi="Times New Roman" w:cs="Times New Roman"/>
          <w:sz w:val="28"/>
          <w:szCs w:val="28"/>
        </w:rPr>
        <w:tab/>
        <w:t>:</w:t>
      </w:r>
      <w:r w:rsidRPr="005B607B">
        <w:rPr>
          <w:rFonts w:ascii="Times New Roman" w:hAnsi="Times New Roman" w:cs="Times New Roman"/>
          <w:sz w:val="28"/>
          <w:szCs w:val="28"/>
        </w:rPr>
        <w:tab/>
        <w:t xml:space="preserve">Net beans </w:t>
      </w:r>
    </w:p>
    <w:p w:rsidR="007C00C3" w:rsidRPr="005B607B" w:rsidRDefault="007C00C3" w:rsidP="007C00C3">
      <w:pPr>
        <w:pStyle w:val="ListParagraph"/>
        <w:numPr>
          <w:ilvl w:val="0"/>
          <w:numId w:val="3"/>
        </w:numPr>
        <w:spacing w:line="360" w:lineRule="auto"/>
        <w:rPr>
          <w:rFonts w:ascii="Times New Roman" w:hAnsi="Times New Roman" w:cs="Times New Roman"/>
          <w:sz w:val="28"/>
          <w:szCs w:val="28"/>
        </w:rPr>
      </w:pPr>
      <w:r w:rsidRPr="005B607B">
        <w:rPr>
          <w:rFonts w:ascii="Times New Roman" w:hAnsi="Times New Roman" w:cs="Times New Roman"/>
          <w:sz w:val="28"/>
          <w:szCs w:val="28"/>
        </w:rPr>
        <w:t>Back End</w:t>
      </w:r>
      <w:r w:rsidRPr="005B607B">
        <w:rPr>
          <w:rFonts w:ascii="Times New Roman" w:hAnsi="Times New Roman" w:cs="Times New Roman"/>
          <w:sz w:val="28"/>
          <w:szCs w:val="28"/>
        </w:rPr>
        <w:tab/>
      </w:r>
      <w:r w:rsidRPr="005B607B">
        <w:rPr>
          <w:rFonts w:ascii="Times New Roman" w:hAnsi="Times New Roman" w:cs="Times New Roman"/>
          <w:sz w:val="28"/>
          <w:szCs w:val="28"/>
        </w:rPr>
        <w:tab/>
      </w:r>
      <w:r w:rsidRPr="005B607B">
        <w:rPr>
          <w:rFonts w:ascii="Times New Roman" w:hAnsi="Times New Roman" w:cs="Times New Roman"/>
          <w:sz w:val="28"/>
          <w:szCs w:val="28"/>
        </w:rPr>
        <w:tab/>
        <w:t>:</w:t>
      </w:r>
      <w:r w:rsidRPr="005B607B">
        <w:rPr>
          <w:rFonts w:ascii="Times New Roman" w:hAnsi="Times New Roman" w:cs="Times New Roman"/>
          <w:sz w:val="28"/>
          <w:szCs w:val="28"/>
        </w:rPr>
        <w:tab/>
        <w:t xml:space="preserve">MYSQL 5.0/ Heidi SQL 8.1 </w:t>
      </w:r>
    </w:p>
    <w:p w:rsidR="007C00C3" w:rsidRPr="005B607B" w:rsidRDefault="007C00C3" w:rsidP="007C00C3">
      <w:pPr>
        <w:pStyle w:val="ListParagraph"/>
        <w:numPr>
          <w:ilvl w:val="0"/>
          <w:numId w:val="3"/>
        </w:numPr>
        <w:spacing w:line="360" w:lineRule="auto"/>
        <w:rPr>
          <w:rFonts w:ascii="Times New Roman" w:hAnsi="Times New Roman" w:cs="Times New Roman"/>
          <w:sz w:val="28"/>
          <w:szCs w:val="28"/>
        </w:rPr>
      </w:pPr>
      <w:r w:rsidRPr="005B607B">
        <w:rPr>
          <w:rFonts w:ascii="Times New Roman" w:hAnsi="Times New Roman" w:cs="Times New Roman"/>
          <w:sz w:val="28"/>
          <w:szCs w:val="28"/>
        </w:rPr>
        <w:t>Database Connectivity</w:t>
      </w:r>
      <w:r w:rsidRPr="005B607B">
        <w:rPr>
          <w:rFonts w:ascii="Times New Roman" w:hAnsi="Times New Roman" w:cs="Times New Roman"/>
          <w:sz w:val="28"/>
          <w:szCs w:val="28"/>
        </w:rPr>
        <w:tab/>
        <w:t>:</w:t>
      </w:r>
      <w:r w:rsidRPr="005B607B">
        <w:rPr>
          <w:rFonts w:ascii="Times New Roman" w:hAnsi="Times New Roman" w:cs="Times New Roman"/>
          <w:sz w:val="28"/>
          <w:szCs w:val="28"/>
        </w:rPr>
        <w:tab/>
        <w:t>JDBC</w:t>
      </w:r>
    </w:p>
    <w:p w:rsidR="007C00C3" w:rsidRDefault="007C00C3" w:rsidP="007C00C3">
      <w:pPr>
        <w:spacing w:line="360" w:lineRule="auto"/>
        <w:jc w:val="both"/>
        <w:rPr>
          <w:rFonts w:ascii="Times New Roman" w:hAnsi="Times New Roman" w:cs="Times New Roman"/>
          <w:b/>
          <w:bCs/>
          <w:sz w:val="28"/>
          <w:szCs w:val="28"/>
        </w:rPr>
      </w:pPr>
    </w:p>
    <w:p w:rsidR="007C00C3" w:rsidRDefault="007C00C3" w:rsidP="007C00C3">
      <w:pPr>
        <w:spacing w:line="360" w:lineRule="auto"/>
        <w:jc w:val="both"/>
        <w:rPr>
          <w:rFonts w:ascii="Times New Roman" w:hAnsi="Times New Roman" w:cs="Times New Roman"/>
          <w:b/>
          <w:sz w:val="28"/>
          <w:szCs w:val="28"/>
        </w:rPr>
      </w:pPr>
    </w:p>
    <w:p w:rsidR="007C00C3" w:rsidRDefault="007C00C3" w:rsidP="007C00C3">
      <w:pPr>
        <w:spacing w:line="360" w:lineRule="auto"/>
        <w:jc w:val="both"/>
        <w:rPr>
          <w:rFonts w:ascii="Times New Roman" w:hAnsi="Times New Roman" w:cs="Times New Roman"/>
          <w:b/>
          <w:sz w:val="28"/>
          <w:szCs w:val="28"/>
        </w:rPr>
      </w:pPr>
    </w:p>
    <w:p w:rsidR="007C00C3" w:rsidRDefault="007C00C3" w:rsidP="007C00C3">
      <w:pPr>
        <w:spacing w:line="360" w:lineRule="auto"/>
        <w:jc w:val="both"/>
        <w:rPr>
          <w:rFonts w:ascii="Times New Roman" w:hAnsi="Times New Roman" w:cs="Times New Roman"/>
          <w:b/>
          <w:sz w:val="28"/>
          <w:szCs w:val="28"/>
        </w:rPr>
      </w:pPr>
    </w:p>
    <w:p w:rsidR="007C00C3" w:rsidRPr="00212435" w:rsidRDefault="007C00C3" w:rsidP="007C00C3">
      <w:pPr>
        <w:spacing w:line="360" w:lineRule="auto"/>
        <w:jc w:val="both"/>
      </w:pPr>
      <w:r w:rsidRPr="00212435">
        <w:rPr>
          <w:rFonts w:ascii="Times New Roman" w:hAnsi="Times New Roman" w:cs="Times New Roman"/>
          <w:b/>
          <w:sz w:val="28"/>
          <w:szCs w:val="28"/>
        </w:rPr>
        <w:lastRenderedPageBreak/>
        <w:t>REFERENCES</w:t>
      </w:r>
      <w:r>
        <w:t>:</w:t>
      </w:r>
      <w:r w:rsidRPr="00212435">
        <w:t xml:space="preserve"> </w:t>
      </w:r>
    </w:p>
    <w:p w:rsidR="007C00C3" w:rsidRPr="007C00C3" w:rsidRDefault="007C00C3" w:rsidP="007C00C3">
      <w:pPr>
        <w:spacing w:line="360" w:lineRule="auto"/>
        <w:jc w:val="both"/>
        <w:rPr>
          <w:rFonts w:ascii="Times New Roman" w:hAnsi="Times New Roman" w:cs="Times New Roman"/>
          <w:sz w:val="28"/>
          <w:szCs w:val="28"/>
        </w:rPr>
      </w:pPr>
      <w:r w:rsidRPr="007C00C3">
        <w:rPr>
          <w:rFonts w:ascii="Times New Roman" w:hAnsi="Times New Roman" w:cs="Times New Roman"/>
          <w:sz w:val="28"/>
          <w:szCs w:val="28"/>
        </w:rPr>
        <w:t xml:space="preserve">[1]J. Kubiatowicz, D. Bindel, Y. Chen, P. Eaton, D. Geels, R.Gummadi, S. Rhea, H. Weatherspoon, W. Weimer, C. Wells, and B. Zhao, “Oceanstore: An Architecture for Global-Scale Persistent Storage,” Proc. Ninth Int’l Conf. Architers Support for Programming Languages and Operating Systems (ASPLOS), pp. 190- 201, 2000. </w:t>
      </w:r>
    </w:p>
    <w:p w:rsidR="007C00C3" w:rsidRPr="007C00C3" w:rsidRDefault="007C00C3" w:rsidP="007C00C3">
      <w:pPr>
        <w:spacing w:line="360" w:lineRule="auto"/>
        <w:jc w:val="both"/>
        <w:rPr>
          <w:rFonts w:ascii="Times New Roman" w:hAnsi="Times New Roman" w:cs="Times New Roman"/>
          <w:sz w:val="28"/>
          <w:szCs w:val="28"/>
        </w:rPr>
      </w:pPr>
      <w:r w:rsidRPr="007C00C3">
        <w:rPr>
          <w:rFonts w:ascii="Times New Roman" w:hAnsi="Times New Roman" w:cs="Times New Roman"/>
          <w:sz w:val="28"/>
          <w:szCs w:val="28"/>
        </w:rPr>
        <w:t>[2] P. Druschel and A. Rowstron, “PAST: A Large-Scale, PersistentPeer-to-Peer Storage Utility,” Proc. Eighth Workshop Hot Topics in Operating System (HotOS VIII), pp. 75-80, 2001.</w:t>
      </w:r>
    </w:p>
    <w:p w:rsidR="007C00C3" w:rsidRPr="007C00C3" w:rsidRDefault="007C00C3" w:rsidP="007C00C3">
      <w:pPr>
        <w:spacing w:line="360" w:lineRule="auto"/>
        <w:jc w:val="both"/>
        <w:rPr>
          <w:rFonts w:ascii="Times New Roman" w:hAnsi="Times New Roman" w:cs="Times New Roman"/>
          <w:sz w:val="28"/>
          <w:szCs w:val="28"/>
        </w:rPr>
      </w:pPr>
      <w:r w:rsidRPr="007C00C3">
        <w:rPr>
          <w:rFonts w:ascii="Times New Roman" w:hAnsi="Times New Roman" w:cs="Times New Roman"/>
          <w:sz w:val="28"/>
          <w:szCs w:val="28"/>
        </w:rPr>
        <w:t xml:space="preserve"> [3] A. Adya, W.J. Bolosky, M. Castro, G. Cermak, R. Chaiken, J.R. Douceur, J. Howell, J.R. Lorch, M. Theimer, and R. Wattenhofer, “Farsite: Federated, Available, and Reliable Storage for an Incompletely Trusted Environment,” Proc. FifthSymp.Operating System Design and Implementation (OSDI), pp. 1-14, 2002. </w:t>
      </w:r>
    </w:p>
    <w:p w:rsidR="007C00C3" w:rsidRPr="007C00C3" w:rsidRDefault="007C00C3" w:rsidP="007C00C3">
      <w:pPr>
        <w:spacing w:line="360" w:lineRule="auto"/>
        <w:jc w:val="both"/>
        <w:rPr>
          <w:rFonts w:ascii="Times New Roman" w:hAnsi="Times New Roman" w:cs="Times New Roman"/>
          <w:sz w:val="28"/>
          <w:szCs w:val="28"/>
        </w:rPr>
      </w:pPr>
      <w:r w:rsidRPr="007C00C3">
        <w:rPr>
          <w:rFonts w:ascii="Times New Roman" w:hAnsi="Times New Roman" w:cs="Times New Roman"/>
          <w:sz w:val="28"/>
          <w:szCs w:val="28"/>
        </w:rPr>
        <w:t>[4] A . Haeberlen, A. Mislove, and P. Druschel, “Glacier: Highly Durable, Decentralized Storage Despite Massive Correlated Failures,Proc. Second Symp. Networked Systems Design and Implementation (NSDI), pp. 143- 158, 2005.</w:t>
      </w:r>
    </w:p>
    <w:p w:rsidR="007C00C3" w:rsidRPr="007C00C3" w:rsidRDefault="007C00C3" w:rsidP="007C00C3">
      <w:pPr>
        <w:spacing w:line="360" w:lineRule="auto"/>
        <w:jc w:val="both"/>
        <w:rPr>
          <w:rFonts w:ascii="Times New Roman" w:hAnsi="Times New Roman" w:cs="Times New Roman"/>
          <w:b/>
          <w:sz w:val="28"/>
          <w:szCs w:val="28"/>
        </w:rPr>
      </w:pPr>
      <w:r w:rsidRPr="007C00C3">
        <w:rPr>
          <w:rFonts w:ascii="Times New Roman" w:hAnsi="Times New Roman" w:cs="Times New Roman"/>
          <w:sz w:val="28"/>
          <w:szCs w:val="28"/>
        </w:rPr>
        <w:t xml:space="preserve"> [5]Z. Wilcox-O’Hearn and B. Warner, “Tahoe: The LeastAuthority Filesystem,”Proc. Fourth ACM Int’l Work shop Storage Security and Survivability (StorageSS), pp. 21- 26, 2008.</w:t>
      </w:r>
    </w:p>
    <w:sectPr w:rsidR="007C00C3" w:rsidRPr="007C00C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A8028AD"/>
    <w:multiLevelType w:val="hybridMultilevel"/>
    <w:tmpl w:val="3C5294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425F7D7D"/>
    <w:multiLevelType w:val="hybridMultilevel"/>
    <w:tmpl w:val="E680596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574131DC"/>
    <w:multiLevelType w:val="hybridMultilevel"/>
    <w:tmpl w:val="13F4C4C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5F254971"/>
    <w:multiLevelType w:val="hybridMultilevel"/>
    <w:tmpl w:val="4F12EF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5"/>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3F4A"/>
    <w:rsid w:val="004C433F"/>
    <w:rsid w:val="007C00C3"/>
    <w:rsid w:val="00D506AD"/>
    <w:rsid w:val="00D52000"/>
    <w:rsid w:val="00E53F4A"/>
    <w:rsid w:val="00F6705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53F4A"/>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53F4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5</Pages>
  <Words>814</Words>
  <Characters>4646</Characters>
  <Application>Microsoft Office Word</Application>
  <DocSecurity>0</DocSecurity>
  <Lines>38</Lines>
  <Paragraphs>10</Paragraphs>
  <ScaleCrop>false</ScaleCrop>
  <Company/>
  <LinksUpToDate>false</LinksUpToDate>
  <CharactersWithSpaces>5450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JAVA</cp:lastModifiedBy>
  <cp:revision>4</cp:revision>
  <dcterms:created xsi:type="dcterms:W3CDTF">2021-10-05T12:06:00Z</dcterms:created>
  <dcterms:modified xsi:type="dcterms:W3CDTF">2021-10-21T13:13:00Z</dcterms:modified>
</cp:coreProperties>
</file>