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547" w:rsidRPr="007D3547" w:rsidRDefault="009D0E3D" w:rsidP="009D0E3D">
      <w:pPr>
        <w:spacing w:line="240" w:lineRule="auto"/>
        <w:jc w:val="center"/>
        <w:rPr>
          <w:rFonts w:ascii="Times New Roman" w:hAnsi="Times New Roman" w:cs="Times New Roman"/>
          <w:b/>
          <w:sz w:val="32"/>
        </w:rPr>
      </w:pPr>
      <w:r w:rsidRPr="007D3547">
        <w:rPr>
          <w:rFonts w:ascii="Times New Roman" w:hAnsi="Times New Roman" w:cs="Times New Roman"/>
          <w:b/>
          <w:sz w:val="32"/>
        </w:rPr>
        <w:t>BIMORPHING: A BI-DIRECTIONAL BURSTING DEFENSE</w:t>
      </w:r>
    </w:p>
    <w:p w:rsidR="00B11266" w:rsidRDefault="009D0E3D" w:rsidP="007D3547">
      <w:pPr>
        <w:jc w:val="center"/>
        <w:rPr>
          <w:rFonts w:ascii="Times New Roman" w:hAnsi="Times New Roman" w:cs="Times New Roman"/>
          <w:b/>
          <w:sz w:val="28"/>
        </w:rPr>
      </w:pPr>
      <w:r w:rsidRPr="007D3547">
        <w:rPr>
          <w:rFonts w:ascii="Times New Roman" w:hAnsi="Times New Roman" w:cs="Times New Roman"/>
          <w:b/>
          <w:sz w:val="32"/>
        </w:rPr>
        <w:t>AGAINST WEBSITE FINGERPRINTING ATTACKS</w:t>
      </w:r>
    </w:p>
    <w:p w:rsidR="0090628F" w:rsidRDefault="0090628F" w:rsidP="00BC3CF1">
      <w:pPr>
        <w:rPr>
          <w:rFonts w:ascii="Times New Roman" w:hAnsi="Times New Roman" w:cs="Times New Roman"/>
          <w:b/>
          <w:sz w:val="28"/>
        </w:rPr>
      </w:pPr>
    </w:p>
    <w:p w:rsidR="00BC3CF1" w:rsidRDefault="00BC3CF1" w:rsidP="00BC3CF1">
      <w:pPr>
        <w:rPr>
          <w:rFonts w:ascii="Times New Roman" w:hAnsi="Times New Roman" w:cs="Times New Roman"/>
          <w:b/>
          <w:sz w:val="28"/>
        </w:rPr>
      </w:pPr>
      <w:r w:rsidRPr="00BC3CF1">
        <w:rPr>
          <w:rFonts w:ascii="Times New Roman" w:hAnsi="Times New Roman" w:cs="Times New Roman"/>
          <w:b/>
          <w:sz w:val="28"/>
        </w:rPr>
        <w:t>ABSTRACT</w:t>
      </w:r>
      <w:r>
        <w:rPr>
          <w:rFonts w:ascii="Times New Roman" w:hAnsi="Times New Roman" w:cs="Times New Roman"/>
          <w:b/>
          <w:sz w:val="28"/>
        </w:rPr>
        <w:t>:</w:t>
      </w:r>
      <w:bookmarkStart w:id="0" w:name="_GoBack"/>
      <w:bookmarkEnd w:id="0"/>
    </w:p>
    <w:p w:rsidR="00BE73CE" w:rsidRPr="0090628F" w:rsidRDefault="0090628F" w:rsidP="00B11266">
      <w:pPr>
        <w:spacing w:line="360" w:lineRule="auto"/>
        <w:ind w:firstLine="720"/>
        <w:jc w:val="both"/>
        <w:rPr>
          <w:rFonts w:ascii="Times New Roman" w:hAnsi="Times New Roman" w:cs="Times New Roman"/>
          <w:b/>
          <w:bCs/>
          <w:color w:val="333333"/>
          <w:sz w:val="28"/>
          <w:szCs w:val="28"/>
          <w:shd w:val="clear" w:color="auto" w:fill="FFFFFF"/>
        </w:rPr>
      </w:pPr>
      <w:r w:rsidRPr="0090628F">
        <w:rPr>
          <w:rFonts w:ascii="Times New Roman" w:hAnsi="Times New Roman" w:cs="Times New Roman"/>
          <w:sz w:val="28"/>
          <w:szCs w:val="28"/>
        </w:rPr>
        <w:t>Network traffic analysis has been increasingly used in various applications to either protect or threaten people, information, and systems. Website fingerprinting is a passive traffic analysis attack which threatens web navigation privacy. It is a set of techniques used to discover patterns from a sequence of network packets generated while a user accesses different websites. Internet users (such as online activists or journalists) may wish to hide their identity and online activity to protect their privacy. Typically, an anonymity network is utilized for this purpose. These anonymity networks such as Tor (The Onion Router) provide layers of data encryption which poses a challenge to the traffic analysis techniques. Although various defenses have been proposed to counteract this passive attack, they have been penetrated by new attacks that proved the ineffectiveness and/or impracticality of such defenses. In this work, we introduce a novel defense algorithm to counteract the website fingerprinting attacks. The proposed defense obfuscates original website traffic patterns through the use of double sampling and mathematical optimization techniques to deform packet sequences and destroy traffic flow dependency characteristics used by attackers to identify websites. We evaluate our defense against state-of-the-art studies and show its effectiveness with minimal overhead and zero-delay transmission to the real traffic.</w:t>
      </w:r>
    </w:p>
    <w:p w:rsidR="00B11266" w:rsidRPr="00B11266" w:rsidRDefault="00B11266" w:rsidP="00B11266">
      <w:pPr>
        <w:spacing w:line="360" w:lineRule="auto"/>
        <w:jc w:val="both"/>
        <w:rPr>
          <w:rFonts w:ascii="Times New Roman" w:hAnsi="Times New Roman" w:cs="Times New Roman"/>
          <w:b/>
          <w:bCs/>
          <w:color w:val="333333"/>
          <w:sz w:val="36"/>
          <w:szCs w:val="28"/>
          <w:shd w:val="clear" w:color="auto" w:fill="FFFFFF"/>
        </w:rPr>
      </w:pPr>
    </w:p>
    <w:p w:rsidR="00BE39E3" w:rsidRDefault="00BE39E3" w:rsidP="00BC3CF1">
      <w:pPr>
        <w:jc w:val="both"/>
        <w:rPr>
          <w:rFonts w:ascii="Times New Roman" w:hAnsi="Times New Roman" w:cs="Times New Roman"/>
          <w:b/>
          <w:bCs/>
          <w:color w:val="333333"/>
          <w:sz w:val="36"/>
          <w:szCs w:val="28"/>
          <w:shd w:val="clear" w:color="auto" w:fill="FFFFFF"/>
        </w:rPr>
      </w:pPr>
    </w:p>
    <w:p w:rsidR="00BC3CF1" w:rsidRDefault="00BC3CF1" w:rsidP="00BC3CF1">
      <w:pPr>
        <w:jc w:val="both"/>
        <w:rPr>
          <w:rFonts w:ascii="Times New Roman" w:hAnsi="Times New Roman" w:cs="Times New Roman"/>
          <w:b/>
          <w:bCs/>
          <w:color w:val="333333"/>
          <w:sz w:val="28"/>
          <w:szCs w:val="28"/>
          <w:shd w:val="clear" w:color="auto" w:fill="FFFFFF"/>
        </w:rPr>
      </w:pPr>
      <w:r w:rsidRPr="00BE39E3">
        <w:rPr>
          <w:rFonts w:ascii="Times New Roman" w:hAnsi="Times New Roman" w:cs="Times New Roman"/>
          <w:b/>
          <w:bCs/>
          <w:color w:val="333333"/>
          <w:sz w:val="28"/>
          <w:szCs w:val="28"/>
          <w:shd w:val="clear" w:color="auto" w:fill="FFFFFF"/>
        </w:rPr>
        <w:lastRenderedPageBreak/>
        <w:t>EXISTING SYSTEM:</w:t>
      </w:r>
    </w:p>
    <w:p w:rsidR="0090628F" w:rsidRPr="00A251AC" w:rsidRDefault="0090628F" w:rsidP="00BC3CF1">
      <w:pPr>
        <w:jc w:val="both"/>
        <w:rPr>
          <w:rFonts w:ascii="Times New Roman" w:hAnsi="Times New Roman" w:cs="Times New Roman"/>
          <w:b/>
          <w:bCs/>
          <w:color w:val="333333"/>
          <w:sz w:val="44"/>
          <w:szCs w:val="28"/>
          <w:shd w:val="clear" w:color="auto" w:fill="FFFFFF"/>
        </w:rPr>
      </w:pPr>
      <w:r w:rsidRPr="0090628F">
        <w:rPr>
          <w:rFonts w:ascii="Times New Roman" w:hAnsi="Times New Roman" w:cs="Times New Roman"/>
          <w:sz w:val="28"/>
        </w:rPr>
        <w:t xml:space="preserve">In existing </w:t>
      </w:r>
      <w:r w:rsidRPr="0090628F">
        <w:rPr>
          <w:rFonts w:ascii="Times New Roman" w:hAnsi="Times New Roman" w:cs="Times New Roman"/>
          <w:sz w:val="28"/>
        </w:rPr>
        <w:t>defenses in literature try to thwart such attacks by morphing the (source) website distribution to make it appear to come from another (target) website distribution with the objective of confusing the machine learning classifier. Such defenses focus on changing characteristics like packet length, time, and consecutive sequences of packets in a specific direction</w:t>
      </w:r>
      <w:r>
        <w:rPr>
          <w:rFonts w:ascii="Times New Roman" w:hAnsi="Times New Roman" w:cs="Times New Roman"/>
          <w:sz w:val="28"/>
        </w:rPr>
        <w:t>.</w:t>
      </w:r>
      <w:r w:rsidR="00A251AC" w:rsidRPr="00A251AC">
        <w:t xml:space="preserve"> </w:t>
      </w:r>
      <w:r w:rsidR="00A251AC" w:rsidRPr="00A251AC">
        <w:rPr>
          <w:rFonts w:ascii="Times New Roman" w:hAnsi="Times New Roman" w:cs="Times New Roman"/>
          <w:sz w:val="28"/>
        </w:rPr>
        <w:t>Network</w:t>
      </w:r>
      <w:r w:rsidR="00A251AC" w:rsidRPr="00A251AC">
        <w:rPr>
          <w:rFonts w:ascii="Times New Roman" w:hAnsi="Times New Roman" w:cs="Times New Roman"/>
          <w:sz w:val="28"/>
        </w:rPr>
        <w:t xml:space="preserve"> identity may not be adequately protected. A user (e.g., an </w:t>
      </w:r>
      <w:r w:rsidR="00A251AC" w:rsidRPr="00A251AC">
        <w:rPr>
          <w:rFonts w:ascii="Times New Roman" w:hAnsi="Times New Roman" w:cs="Times New Roman"/>
          <w:sz w:val="28"/>
        </w:rPr>
        <w:t>activist</w:t>
      </w:r>
      <w:r w:rsidR="00A251AC" w:rsidRPr="00A251AC">
        <w:rPr>
          <w:rFonts w:ascii="Times New Roman" w:hAnsi="Times New Roman" w:cs="Times New Roman"/>
          <w:sz w:val="28"/>
        </w:rPr>
        <w:t xml:space="preserve"> or journalist) may wish to be anonymous or overcome active internet regulations that curtail one’s freedom.</w:t>
      </w:r>
    </w:p>
    <w:p w:rsidR="004E72BA" w:rsidRPr="004E72BA" w:rsidRDefault="00BC3CF1" w:rsidP="007D3547">
      <w:pPr>
        <w:jc w:val="both"/>
        <w:rPr>
          <w:rFonts w:ascii="Times New Roman" w:hAnsi="Times New Roman" w:cs="Times New Roman"/>
          <w:b/>
          <w:sz w:val="44"/>
        </w:rPr>
      </w:pPr>
      <w:r w:rsidRPr="00BE39E3">
        <w:rPr>
          <w:rFonts w:ascii="Times New Roman" w:hAnsi="Times New Roman" w:cs="Times New Roman"/>
          <w:b/>
          <w:bCs/>
          <w:color w:val="333333"/>
          <w:sz w:val="28"/>
          <w:szCs w:val="28"/>
          <w:shd w:val="clear" w:color="auto" w:fill="FFFFFF"/>
        </w:rPr>
        <w:t>DISADVANTAGES:</w:t>
      </w:r>
    </w:p>
    <w:p w:rsidR="00BE39E3" w:rsidRPr="00A251AC" w:rsidRDefault="00A251AC" w:rsidP="00A251AC">
      <w:pPr>
        <w:pStyle w:val="ListParagraph"/>
        <w:numPr>
          <w:ilvl w:val="0"/>
          <w:numId w:val="8"/>
        </w:numPr>
        <w:spacing w:line="360" w:lineRule="auto"/>
        <w:jc w:val="both"/>
        <w:rPr>
          <w:rFonts w:ascii="Times New Roman" w:hAnsi="Times New Roman" w:cs="Times New Roman"/>
          <w:b/>
          <w:sz w:val="36"/>
          <w:szCs w:val="28"/>
        </w:rPr>
      </w:pPr>
      <w:r w:rsidRPr="00A251AC">
        <w:rPr>
          <w:rFonts w:ascii="Times New Roman" w:hAnsi="Times New Roman" w:cs="Times New Roman"/>
          <w:sz w:val="28"/>
        </w:rPr>
        <w:t>Existing</w:t>
      </w:r>
      <w:r w:rsidR="0090628F" w:rsidRPr="00A251AC">
        <w:rPr>
          <w:rFonts w:ascii="Times New Roman" w:hAnsi="Times New Roman" w:cs="Times New Roman"/>
          <w:sz w:val="28"/>
        </w:rPr>
        <w:t xml:space="preserve"> traffic fingerprinting defenses are imperfect when dealing with delay overhead.</w:t>
      </w:r>
    </w:p>
    <w:p w:rsidR="00A251AC" w:rsidRPr="00A251AC" w:rsidRDefault="004F4E32" w:rsidP="00A251AC">
      <w:pPr>
        <w:pStyle w:val="ListParagraph"/>
        <w:numPr>
          <w:ilvl w:val="0"/>
          <w:numId w:val="8"/>
        </w:numPr>
        <w:spacing w:line="360" w:lineRule="auto"/>
        <w:jc w:val="both"/>
        <w:rPr>
          <w:rFonts w:ascii="Times New Roman" w:hAnsi="Times New Roman" w:cs="Times New Roman"/>
          <w:b/>
          <w:sz w:val="44"/>
          <w:szCs w:val="28"/>
        </w:rPr>
      </w:pPr>
      <w:r>
        <w:rPr>
          <w:rFonts w:ascii="Times New Roman" w:hAnsi="Times New Roman" w:cs="Times New Roman"/>
          <w:sz w:val="28"/>
        </w:rPr>
        <w:t>N</w:t>
      </w:r>
      <w:r w:rsidR="00A251AC" w:rsidRPr="00A251AC">
        <w:rPr>
          <w:rFonts w:ascii="Times New Roman" w:hAnsi="Times New Roman" w:cs="Times New Roman"/>
          <w:sz w:val="28"/>
        </w:rPr>
        <w:t xml:space="preserve">ot </w:t>
      </w:r>
      <w:r w:rsidR="00A251AC" w:rsidRPr="00A251AC">
        <w:rPr>
          <w:rFonts w:ascii="Times New Roman" w:hAnsi="Times New Roman" w:cs="Times New Roman"/>
          <w:sz w:val="28"/>
        </w:rPr>
        <w:t>achieves minimum bandwidth overhead through the use of mathematical optimization techniques.</w:t>
      </w: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BE39E3" w:rsidRDefault="00BE39E3" w:rsidP="00695B06">
      <w:pPr>
        <w:spacing w:line="360" w:lineRule="auto"/>
        <w:jc w:val="both"/>
        <w:rPr>
          <w:rFonts w:ascii="Times New Roman" w:hAnsi="Times New Roman" w:cs="Times New Roman"/>
          <w:b/>
          <w:sz w:val="28"/>
          <w:szCs w:val="28"/>
        </w:rPr>
      </w:pPr>
    </w:p>
    <w:p w:rsidR="00CA3F03" w:rsidRDefault="00CA3F03" w:rsidP="00695B06">
      <w:pPr>
        <w:spacing w:line="360" w:lineRule="auto"/>
        <w:jc w:val="both"/>
        <w:rPr>
          <w:rFonts w:ascii="Times New Roman" w:hAnsi="Times New Roman" w:cs="Times New Roman"/>
          <w:b/>
          <w:sz w:val="28"/>
          <w:szCs w:val="28"/>
        </w:rPr>
      </w:pPr>
    </w:p>
    <w:p w:rsidR="003A2113" w:rsidRDefault="003A2113" w:rsidP="007D3547">
      <w:pPr>
        <w:spacing w:line="360" w:lineRule="auto"/>
        <w:jc w:val="both"/>
        <w:rPr>
          <w:rFonts w:ascii="Times New Roman" w:hAnsi="Times New Roman" w:cs="Times New Roman"/>
          <w:b/>
          <w:sz w:val="28"/>
          <w:szCs w:val="28"/>
        </w:rPr>
      </w:pPr>
    </w:p>
    <w:p w:rsidR="003A2113" w:rsidRDefault="003A2113" w:rsidP="007D3547">
      <w:pPr>
        <w:spacing w:line="360" w:lineRule="auto"/>
        <w:jc w:val="both"/>
        <w:rPr>
          <w:rFonts w:ascii="Times New Roman" w:hAnsi="Times New Roman" w:cs="Times New Roman"/>
          <w:b/>
          <w:sz w:val="28"/>
          <w:szCs w:val="28"/>
        </w:rPr>
      </w:pPr>
    </w:p>
    <w:p w:rsidR="003A2113" w:rsidRDefault="003A2113" w:rsidP="007D3547">
      <w:pPr>
        <w:spacing w:line="360" w:lineRule="auto"/>
        <w:jc w:val="both"/>
        <w:rPr>
          <w:rFonts w:ascii="Times New Roman" w:hAnsi="Times New Roman" w:cs="Times New Roman"/>
          <w:b/>
          <w:sz w:val="28"/>
          <w:szCs w:val="28"/>
        </w:rPr>
      </w:pPr>
    </w:p>
    <w:p w:rsidR="003A2113" w:rsidRDefault="003A2113" w:rsidP="007D3547">
      <w:pPr>
        <w:spacing w:line="360" w:lineRule="auto"/>
        <w:jc w:val="both"/>
        <w:rPr>
          <w:rFonts w:ascii="Times New Roman" w:hAnsi="Times New Roman" w:cs="Times New Roman"/>
          <w:b/>
          <w:sz w:val="28"/>
          <w:szCs w:val="28"/>
        </w:rPr>
      </w:pPr>
    </w:p>
    <w:p w:rsidR="00CA3F03" w:rsidRDefault="000548C4" w:rsidP="007D3547">
      <w:pPr>
        <w:spacing w:line="360" w:lineRule="auto"/>
        <w:jc w:val="both"/>
        <w:rPr>
          <w:rFonts w:ascii="Times New Roman" w:hAnsi="Times New Roman" w:cs="Times New Roman"/>
          <w:b/>
          <w:sz w:val="28"/>
          <w:szCs w:val="28"/>
        </w:rPr>
      </w:pPr>
      <w:r w:rsidRPr="00BE39E3">
        <w:rPr>
          <w:rFonts w:ascii="Times New Roman" w:hAnsi="Times New Roman" w:cs="Times New Roman"/>
          <w:b/>
          <w:sz w:val="28"/>
          <w:szCs w:val="28"/>
        </w:rPr>
        <w:lastRenderedPageBreak/>
        <w:t>PROPOSED SYSTEM:</w:t>
      </w:r>
    </w:p>
    <w:p w:rsidR="004B4F62" w:rsidRPr="004B4F62" w:rsidRDefault="004B4F62" w:rsidP="004B4F62">
      <w:pPr>
        <w:spacing w:line="360" w:lineRule="auto"/>
        <w:ind w:firstLine="720"/>
        <w:jc w:val="both"/>
        <w:rPr>
          <w:rFonts w:ascii="Times New Roman" w:hAnsi="Times New Roman" w:cs="Times New Roman"/>
          <w:b/>
          <w:sz w:val="44"/>
        </w:rPr>
      </w:pPr>
      <w:r w:rsidRPr="004B4F62">
        <w:rPr>
          <w:rFonts w:ascii="Times New Roman" w:hAnsi="Times New Roman" w:cs="Times New Roman"/>
          <w:sz w:val="28"/>
        </w:rPr>
        <w:t>In this paper, we introduce BIMORPHING, a novel website fingerprinting defense that thwarts the fingerprinting attacks by considering bi-directional dependence between consecutive sequences of packets in opposite directions. The proposed defense algorithm obfuscates website patterns through the use of bi-directional statistical sampling and optimization techniques to achieve minimal bandwidth overhead and zero-delay transmission to actual traffic. To the best of our knowledge, this is the first study that utilizes a size and time (double) concurrent sampling approach.</w:t>
      </w:r>
      <w:r w:rsidRPr="004B4F62">
        <w:t xml:space="preserve"> </w:t>
      </w:r>
      <w:r w:rsidRPr="004B4F62">
        <w:rPr>
          <w:rFonts w:ascii="Times New Roman" w:hAnsi="Times New Roman" w:cs="Times New Roman"/>
          <w:sz w:val="28"/>
        </w:rPr>
        <w:t>Data encryption of network packets provides user privacy by hiding plain-text content while transmitting data between two devices within a network. Protocols such as HTTPS support the required security layer.</w:t>
      </w:r>
    </w:p>
    <w:p w:rsidR="0084525A" w:rsidRDefault="000548C4" w:rsidP="007D3547">
      <w:pPr>
        <w:spacing w:line="360" w:lineRule="auto"/>
        <w:jc w:val="both"/>
        <w:rPr>
          <w:rFonts w:ascii="Times New Roman" w:hAnsi="Times New Roman" w:cs="Times New Roman"/>
          <w:b/>
          <w:bCs/>
          <w:sz w:val="28"/>
          <w:szCs w:val="28"/>
        </w:rPr>
      </w:pPr>
      <w:r w:rsidRPr="00BE39E3">
        <w:rPr>
          <w:rFonts w:ascii="Times New Roman" w:hAnsi="Times New Roman" w:cs="Times New Roman"/>
          <w:b/>
          <w:bCs/>
          <w:sz w:val="28"/>
          <w:szCs w:val="28"/>
        </w:rPr>
        <w:t>ADVANTAGES:</w:t>
      </w:r>
    </w:p>
    <w:p w:rsidR="004B4F62" w:rsidRPr="004F4E32" w:rsidRDefault="004B4F62" w:rsidP="004B4F62">
      <w:pPr>
        <w:pStyle w:val="ListParagraph"/>
        <w:numPr>
          <w:ilvl w:val="0"/>
          <w:numId w:val="9"/>
        </w:numPr>
        <w:spacing w:line="360" w:lineRule="auto"/>
        <w:jc w:val="both"/>
        <w:rPr>
          <w:rFonts w:ascii="Times New Roman" w:hAnsi="Times New Roman" w:cs="Times New Roman"/>
          <w:b/>
          <w:bCs/>
          <w:sz w:val="72"/>
          <w:szCs w:val="28"/>
        </w:rPr>
      </w:pPr>
      <w:r>
        <w:rPr>
          <w:rFonts w:ascii="Times New Roman" w:hAnsi="Times New Roman" w:cs="Times New Roman"/>
          <w:sz w:val="28"/>
        </w:rPr>
        <w:t>N</w:t>
      </w:r>
      <w:r w:rsidRPr="004B4F62">
        <w:rPr>
          <w:rFonts w:ascii="Times New Roman" w:hAnsi="Times New Roman" w:cs="Times New Roman"/>
          <w:sz w:val="28"/>
        </w:rPr>
        <w:t>ew defense algorithm that leverages dependency sampling and zero latency traffic transmission</w:t>
      </w:r>
      <w:r w:rsidR="004F4E32">
        <w:rPr>
          <w:rFonts w:ascii="Times New Roman" w:hAnsi="Times New Roman" w:cs="Times New Roman"/>
          <w:sz w:val="28"/>
        </w:rPr>
        <w:t>.</w:t>
      </w:r>
    </w:p>
    <w:p w:rsidR="004F4E32" w:rsidRPr="004F4E32" w:rsidRDefault="004F4E32" w:rsidP="004B4F62">
      <w:pPr>
        <w:pStyle w:val="ListParagraph"/>
        <w:numPr>
          <w:ilvl w:val="0"/>
          <w:numId w:val="9"/>
        </w:numPr>
        <w:spacing w:line="360" w:lineRule="auto"/>
        <w:jc w:val="both"/>
        <w:rPr>
          <w:rFonts w:ascii="Times New Roman" w:hAnsi="Times New Roman" w:cs="Times New Roman"/>
          <w:b/>
          <w:bCs/>
          <w:sz w:val="144"/>
          <w:szCs w:val="28"/>
        </w:rPr>
      </w:pPr>
      <w:r w:rsidRPr="004F4E32">
        <w:rPr>
          <w:rFonts w:ascii="Times New Roman" w:hAnsi="Times New Roman" w:cs="Times New Roman"/>
          <w:sz w:val="28"/>
        </w:rPr>
        <w:t>Defense</w:t>
      </w:r>
      <w:r w:rsidRPr="004F4E32">
        <w:rPr>
          <w:rFonts w:ascii="Times New Roman" w:hAnsi="Times New Roman" w:cs="Times New Roman"/>
          <w:sz w:val="28"/>
        </w:rPr>
        <w:t xml:space="preserve"> achieves minimum bandwidth overhead through the use of mathematical optimization techniques</w:t>
      </w:r>
      <w:r w:rsidRPr="004F4E32">
        <w:rPr>
          <w:rFonts w:ascii="Times New Roman" w:hAnsi="Times New Roman" w:cs="Times New Roman"/>
          <w:sz w:val="28"/>
        </w:rPr>
        <w:t>.</w:t>
      </w:r>
    </w:p>
    <w:p w:rsidR="00203827" w:rsidRDefault="00203827"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3E04D3" w:rsidRDefault="003E04D3" w:rsidP="000548C4">
      <w:pPr>
        <w:rPr>
          <w:rFonts w:ascii="Times New Roman" w:hAnsi="Times New Roman" w:cs="Times New Roman"/>
          <w:b/>
          <w:sz w:val="28"/>
          <w:szCs w:val="28"/>
        </w:rPr>
      </w:pPr>
    </w:p>
    <w:p w:rsidR="000548C4" w:rsidRPr="005B607B" w:rsidRDefault="000548C4" w:rsidP="000548C4">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0548C4" w:rsidRPr="005B607B"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r w:rsidRPr="005B607B">
        <w:rPr>
          <w:rFonts w:ascii="Times New Roman" w:hAnsi="Times New Roman" w:cs="Times New Roman"/>
          <w:sz w:val="28"/>
          <w:szCs w:val="28"/>
          <w:lang w:val="en-GB"/>
        </w:rPr>
        <w:t>i3 Processor</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0548C4" w:rsidRPr="005B607B"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0548C4" w:rsidRPr="006F35EF" w:rsidRDefault="000548C4" w:rsidP="000548C4">
      <w:pPr>
        <w:pStyle w:val="ListParagraph"/>
        <w:numPr>
          <w:ilvl w:val="0"/>
          <w:numId w:val="5"/>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0548C4" w:rsidRPr="005B607B" w:rsidRDefault="000548C4" w:rsidP="000548C4">
      <w:pPr>
        <w:spacing w:line="360" w:lineRule="auto"/>
        <w:rPr>
          <w:rFonts w:ascii="Times New Roman" w:hAnsi="Times New Roman" w:cs="Times New Roman"/>
          <w:sz w:val="28"/>
          <w:szCs w:val="28"/>
        </w:rPr>
      </w:pPr>
    </w:p>
    <w:p w:rsidR="000548C4" w:rsidRPr="006F35EF" w:rsidRDefault="000548C4" w:rsidP="000548C4">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0548C4" w:rsidRPr="005B607B" w:rsidRDefault="000548C4" w:rsidP="000548C4">
      <w:pPr>
        <w:pStyle w:val="ListParagraph"/>
        <w:numPr>
          <w:ilvl w:val="0"/>
          <w:numId w:val="4"/>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0548C4" w:rsidRDefault="000548C4" w:rsidP="000548C4">
      <w:pPr>
        <w:spacing w:line="360" w:lineRule="auto"/>
        <w:jc w:val="both"/>
        <w:rPr>
          <w:rFonts w:ascii="Times New Roman" w:hAnsi="Times New Roman" w:cs="Times New Roman"/>
          <w:b/>
          <w:bCs/>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0548C4" w:rsidRDefault="000548C4" w:rsidP="000548C4">
      <w:pPr>
        <w:spacing w:line="360" w:lineRule="auto"/>
        <w:jc w:val="both"/>
        <w:rPr>
          <w:rFonts w:ascii="Times New Roman" w:hAnsi="Times New Roman" w:cs="Times New Roman"/>
          <w:b/>
          <w:sz w:val="28"/>
          <w:szCs w:val="28"/>
        </w:rPr>
      </w:pPr>
    </w:p>
    <w:p w:rsidR="00BE73CE" w:rsidRPr="004C082D" w:rsidRDefault="000548C4" w:rsidP="00BE73CE">
      <w:pPr>
        <w:spacing w:line="360" w:lineRule="auto"/>
        <w:jc w:val="both"/>
        <w:rPr>
          <w:rFonts w:ascii="Times New Roman" w:hAnsi="Times New Roman" w:cs="Times New Roman"/>
          <w:sz w:val="28"/>
        </w:rPr>
      </w:pPr>
      <w:r w:rsidRPr="00212435">
        <w:rPr>
          <w:rFonts w:ascii="Times New Roman" w:hAnsi="Times New Roman" w:cs="Times New Roman"/>
          <w:b/>
          <w:sz w:val="28"/>
          <w:szCs w:val="28"/>
        </w:rPr>
        <w:lastRenderedPageBreak/>
        <w:t>REFERENCES</w:t>
      </w:r>
      <w:r>
        <w:t>:</w:t>
      </w:r>
      <w:r w:rsidRPr="00212435">
        <w:t xml:space="preserve">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[1] E. </w:t>
      </w:r>
      <w:proofErr w:type="spellStart"/>
      <w:r w:rsidRPr="004C082D">
        <w:rPr>
          <w:rFonts w:ascii="Times New Roman" w:hAnsi="Times New Roman" w:cs="Times New Roman"/>
          <w:sz w:val="28"/>
        </w:rPr>
        <w:t>Zheleva</w:t>
      </w:r>
      <w:proofErr w:type="spellEnd"/>
      <w:r w:rsidRPr="004C082D">
        <w:rPr>
          <w:rFonts w:ascii="Times New Roman" w:hAnsi="Times New Roman" w:cs="Times New Roman"/>
          <w:sz w:val="28"/>
        </w:rPr>
        <w:t xml:space="preserve"> and L. </w:t>
      </w:r>
      <w:proofErr w:type="spellStart"/>
      <w:r w:rsidRPr="004C082D">
        <w:rPr>
          <w:rFonts w:ascii="Times New Roman" w:hAnsi="Times New Roman" w:cs="Times New Roman"/>
          <w:sz w:val="28"/>
        </w:rPr>
        <w:t>Getoor</w:t>
      </w:r>
      <w:proofErr w:type="spellEnd"/>
      <w:r w:rsidRPr="004C082D">
        <w:rPr>
          <w:rFonts w:ascii="Times New Roman" w:hAnsi="Times New Roman" w:cs="Times New Roman"/>
          <w:sz w:val="28"/>
        </w:rPr>
        <w:t xml:space="preserve">, “To join or not to join: the illusion of privacy in social networks with mixed public and private user profiles,” in Proceedings of the 18th international conference on World </w:t>
      </w:r>
      <w:proofErr w:type="gramStart"/>
      <w:r w:rsidRPr="004C082D">
        <w:rPr>
          <w:rFonts w:ascii="Times New Roman" w:hAnsi="Times New Roman" w:cs="Times New Roman"/>
          <w:sz w:val="28"/>
        </w:rPr>
        <w:t>wide web</w:t>
      </w:r>
      <w:proofErr w:type="gramEnd"/>
      <w:r w:rsidRPr="004C082D">
        <w:rPr>
          <w:rFonts w:ascii="Times New Roman" w:hAnsi="Times New Roman" w:cs="Times New Roman"/>
          <w:sz w:val="28"/>
        </w:rPr>
        <w:t xml:space="preserve">. ACM, 2009, pp. 531–540.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[2] C. R. Davis, </w:t>
      </w:r>
      <w:proofErr w:type="spellStart"/>
      <w:r w:rsidRPr="004C082D">
        <w:rPr>
          <w:rFonts w:ascii="Times New Roman" w:hAnsi="Times New Roman" w:cs="Times New Roman"/>
          <w:sz w:val="28"/>
        </w:rPr>
        <w:t>IPSec</w:t>
      </w:r>
      <w:proofErr w:type="spellEnd"/>
      <w:r w:rsidRPr="004C082D">
        <w:rPr>
          <w:rFonts w:ascii="Times New Roman" w:hAnsi="Times New Roman" w:cs="Times New Roman"/>
          <w:sz w:val="28"/>
        </w:rPr>
        <w:t xml:space="preserve">: Securing VPNs. McGraw-Hill Professional, 2001.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[3] M. </w:t>
      </w:r>
      <w:proofErr w:type="spellStart"/>
      <w:r w:rsidRPr="004C082D">
        <w:rPr>
          <w:rFonts w:ascii="Times New Roman" w:hAnsi="Times New Roman" w:cs="Times New Roman"/>
          <w:sz w:val="28"/>
        </w:rPr>
        <w:t>Liberatore</w:t>
      </w:r>
      <w:proofErr w:type="spellEnd"/>
      <w:r w:rsidRPr="004C082D">
        <w:rPr>
          <w:rFonts w:ascii="Times New Roman" w:hAnsi="Times New Roman" w:cs="Times New Roman"/>
          <w:sz w:val="28"/>
        </w:rPr>
        <w:t xml:space="preserve"> and B. N. Levine, “Inferring the source of encrypted http connections,” in Proceedings of the 13th ACM conference on Computer and communications security. ACM, 2006, pp. 255–263.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[4] D. Herrmann, R. </w:t>
      </w:r>
      <w:proofErr w:type="spellStart"/>
      <w:r w:rsidRPr="004C082D">
        <w:rPr>
          <w:rFonts w:ascii="Times New Roman" w:hAnsi="Times New Roman" w:cs="Times New Roman"/>
          <w:sz w:val="28"/>
        </w:rPr>
        <w:t>Wendolsky</w:t>
      </w:r>
      <w:proofErr w:type="spellEnd"/>
      <w:r w:rsidRPr="004C082D">
        <w:rPr>
          <w:rFonts w:ascii="Times New Roman" w:hAnsi="Times New Roman" w:cs="Times New Roman"/>
          <w:sz w:val="28"/>
        </w:rPr>
        <w:t xml:space="preserve">, and H. </w:t>
      </w:r>
      <w:proofErr w:type="spellStart"/>
      <w:r w:rsidRPr="004C082D">
        <w:rPr>
          <w:rFonts w:ascii="Times New Roman" w:hAnsi="Times New Roman" w:cs="Times New Roman"/>
          <w:sz w:val="28"/>
        </w:rPr>
        <w:t>Federrath</w:t>
      </w:r>
      <w:proofErr w:type="spellEnd"/>
      <w:r w:rsidRPr="004C082D">
        <w:rPr>
          <w:rFonts w:ascii="Times New Roman" w:hAnsi="Times New Roman" w:cs="Times New Roman"/>
          <w:sz w:val="28"/>
        </w:rPr>
        <w:t xml:space="preserve">, “Website fingerprinting: attacking popular privacy enhancing technologies with the multinomial </w:t>
      </w:r>
      <w:proofErr w:type="spellStart"/>
      <w:r w:rsidRPr="004C082D">
        <w:rPr>
          <w:rFonts w:ascii="Times New Roman" w:hAnsi="Times New Roman" w:cs="Times New Roman"/>
          <w:sz w:val="28"/>
        </w:rPr>
        <w:t>na¨ıve-bayes</w:t>
      </w:r>
      <w:proofErr w:type="spellEnd"/>
      <w:r w:rsidRPr="004C082D">
        <w:rPr>
          <w:rFonts w:ascii="Times New Roman" w:hAnsi="Times New Roman" w:cs="Times New Roman"/>
          <w:sz w:val="28"/>
        </w:rPr>
        <w:t xml:space="preserve"> classifier,” in Proceedings of the 2009 ACM workshop on Cloud computing security. </w:t>
      </w:r>
      <w:proofErr w:type="gramStart"/>
      <w:r w:rsidRPr="004C082D">
        <w:rPr>
          <w:rFonts w:ascii="Times New Roman" w:hAnsi="Times New Roman" w:cs="Times New Roman"/>
          <w:sz w:val="28"/>
        </w:rPr>
        <w:t>ACM, 2009, pp. 31– 42.</w:t>
      </w:r>
      <w:proofErr w:type="gramEnd"/>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 [5] X. </w:t>
      </w:r>
      <w:proofErr w:type="spellStart"/>
      <w:proofErr w:type="gramStart"/>
      <w:r w:rsidRPr="004C082D">
        <w:rPr>
          <w:rFonts w:ascii="Times New Roman" w:hAnsi="Times New Roman" w:cs="Times New Roman"/>
          <w:sz w:val="28"/>
        </w:rPr>
        <w:t>Cai</w:t>
      </w:r>
      <w:proofErr w:type="spellEnd"/>
      <w:proofErr w:type="gramEnd"/>
      <w:r w:rsidRPr="004C082D">
        <w:rPr>
          <w:rFonts w:ascii="Times New Roman" w:hAnsi="Times New Roman" w:cs="Times New Roman"/>
          <w:sz w:val="28"/>
        </w:rPr>
        <w:t xml:space="preserve">, X. C. Zhang, B. Joshi, and R. Johnson, “Touching from a distance: Website fingerprinting attacks and defenses,” in Proceedings of the 2012 ACM conference on Computer and communications security. ACM, 2012, pp. 605–616.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[6] T. Wang, X. </w:t>
      </w:r>
      <w:proofErr w:type="spellStart"/>
      <w:proofErr w:type="gramStart"/>
      <w:r w:rsidRPr="004C082D">
        <w:rPr>
          <w:rFonts w:ascii="Times New Roman" w:hAnsi="Times New Roman" w:cs="Times New Roman"/>
          <w:sz w:val="28"/>
        </w:rPr>
        <w:t>Cai</w:t>
      </w:r>
      <w:proofErr w:type="spellEnd"/>
      <w:proofErr w:type="gramEnd"/>
      <w:r w:rsidRPr="004C082D">
        <w:rPr>
          <w:rFonts w:ascii="Times New Roman" w:hAnsi="Times New Roman" w:cs="Times New Roman"/>
          <w:sz w:val="28"/>
        </w:rPr>
        <w:t xml:space="preserve">, R. </w:t>
      </w:r>
      <w:proofErr w:type="spellStart"/>
      <w:r w:rsidRPr="004C082D">
        <w:rPr>
          <w:rFonts w:ascii="Times New Roman" w:hAnsi="Times New Roman" w:cs="Times New Roman"/>
          <w:sz w:val="28"/>
        </w:rPr>
        <w:t>Nithyanand</w:t>
      </w:r>
      <w:proofErr w:type="spellEnd"/>
      <w:r w:rsidRPr="004C082D">
        <w:rPr>
          <w:rFonts w:ascii="Times New Roman" w:hAnsi="Times New Roman" w:cs="Times New Roman"/>
          <w:sz w:val="28"/>
        </w:rPr>
        <w:t xml:space="preserve">, R. Johnson, and I. Goldberg, “Effective attacks and provable defenses for website fingerprinting,” in Proc. 23th USENIX Security Symposium (USENIX), 2014.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[7] X. </w:t>
      </w:r>
      <w:proofErr w:type="spellStart"/>
      <w:r w:rsidRPr="004C082D">
        <w:rPr>
          <w:rFonts w:ascii="Times New Roman" w:hAnsi="Times New Roman" w:cs="Times New Roman"/>
          <w:sz w:val="28"/>
        </w:rPr>
        <w:t>Cai</w:t>
      </w:r>
      <w:proofErr w:type="spellEnd"/>
      <w:r w:rsidRPr="004C082D">
        <w:rPr>
          <w:rFonts w:ascii="Times New Roman" w:hAnsi="Times New Roman" w:cs="Times New Roman"/>
          <w:sz w:val="28"/>
        </w:rPr>
        <w:t xml:space="preserve">, R. </w:t>
      </w:r>
      <w:proofErr w:type="spellStart"/>
      <w:r w:rsidRPr="004C082D">
        <w:rPr>
          <w:rFonts w:ascii="Times New Roman" w:hAnsi="Times New Roman" w:cs="Times New Roman"/>
          <w:sz w:val="28"/>
        </w:rPr>
        <w:t>Nithyanand</w:t>
      </w:r>
      <w:proofErr w:type="spellEnd"/>
      <w:r w:rsidRPr="004C082D">
        <w:rPr>
          <w:rFonts w:ascii="Times New Roman" w:hAnsi="Times New Roman" w:cs="Times New Roman"/>
          <w:sz w:val="28"/>
        </w:rPr>
        <w:t xml:space="preserve">, T. Wang, R. Johnson, and I. Goldberg, “A systematic approach to developing and evaluating website fingerprinting defenses,” in Proceedings of the 2014 ACM SIGSAC Conference on Computer and Communications Security. ACM, 2014, pp. 227–238. </w:t>
      </w:r>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lastRenderedPageBreak/>
        <w:t xml:space="preserve">[8] J. Hayes and G. </w:t>
      </w:r>
      <w:proofErr w:type="spellStart"/>
      <w:r w:rsidRPr="004C082D">
        <w:rPr>
          <w:rFonts w:ascii="Times New Roman" w:hAnsi="Times New Roman" w:cs="Times New Roman"/>
          <w:sz w:val="28"/>
        </w:rPr>
        <w:t>Danezis</w:t>
      </w:r>
      <w:proofErr w:type="spellEnd"/>
      <w:r w:rsidRPr="004C082D">
        <w:rPr>
          <w:rFonts w:ascii="Times New Roman" w:hAnsi="Times New Roman" w:cs="Times New Roman"/>
          <w:sz w:val="28"/>
        </w:rPr>
        <w:t xml:space="preserve">, “k-fingerprinting: A robust scalable website fingerprinting technique,” in 25th USENIX Security Symposium (USENIX Security 16). Austin, TX: USENIX Association, 2016, pp. 1187–1203. </w:t>
      </w:r>
      <w:proofErr w:type="gramStart"/>
      <w:r w:rsidRPr="004C082D">
        <w:rPr>
          <w:rFonts w:ascii="Times New Roman" w:hAnsi="Times New Roman" w:cs="Times New Roman"/>
          <w:sz w:val="28"/>
        </w:rPr>
        <w:t>[Online].</w:t>
      </w:r>
      <w:proofErr w:type="gramEnd"/>
      <w:r w:rsidRPr="004C082D">
        <w:rPr>
          <w:rFonts w:ascii="Times New Roman" w:hAnsi="Times New Roman" w:cs="Times New Roman"/>
          <w:sz w:val="28"/>
        </w:rPr>
        <w:t xml:space="preserve"> Available: https://www.usenix.org/conference/usenixsecurity16/ technical-sessions/presentation/</w:t>
      </w:r>
      <w:proofErr w:type="spellStart"/>
      <w:r w:rsidRPr="004C082D">
        <w:rPr>
          <w:rFonts w:ascii="Times New Roman" w:hAnsi="Times New Roman" w:cs="Times New Roman"/>
          <w:sz w:val="28"/>
        </w:rPr>
        <w:t>hayes</w:t>
      </w:r>
      <w:proofErr w:type="spellEnd"/>
    </w:p>
    <w:p w:rsidR="004C082D" w:rsidRPr="004C082D" w:rsidRDefault="004C082D" w:rsidP="00BE73CE">
      <w:pPr>
        <w:spacing w:line="360" w:lineRule="auto"/>
        <w:jc w:val="both"/>
        <w:rPr>
          <w:rFonts w:ascii="Times New Roman" w:hAnsi="Times New Roman" w:cs="Times New Roman"/>
          <w:sz w:val="28"/>
        </w:rPr>
      </w:pPr>
      <w:r w:rsidRPr="004C082D">
        <w:rPr>
          <w:rFonts w:ascii="Times New Roman" w:hAnsi="Times New Roman" w:cs="Times New Roman"/>
          <w:sz w:val="28"/>
        </w:rPr>
        <w:t xml:space="preserve"> [9] K. Al-</w:t>
      </w:r>
      <w:proofErr w:type="spellStart"/>
      <w:r w:rsidRPr="004C082D">
        <w:rPr>
          <w:rFonts w:ascii="Times New Roman" w:hAnsi="Times New Roman" w:cs="Times New Roman"/>
          <w:sz w:val="28"/>
        </w:rPr>
        <w:t>Naami</w:t>
      </w:r>
      <w:proofErr w:type="spellEnd"/>
      <w:r w:rsidRPr="004C082D">
        <w:rPr>
          <w:rFonts w:ascii="Times New Roman" w:hAnsi="Times New Roman" w:cs="Times New Roman"/>
          <w:sz w:val="28"/>
        </w:rPr>
        <w:t xml:space="preserve">, S. Chandra, A. Mustafa, L. Khan, Z. Lin, K. </w:t>
      </w:r>
      <w:proofErr w:type="spellStart"/>
      <w:r w:rsidRPr="004C082D">
        <w:rPr>
          <w:rFonts w:ascii="Times New Roman" w:hAnsi="Times New Roman" w:cs="Times New Roman"/>
          <w:sz w:val="28"/>
        </w:rPr>
        <w:t>Hamlen</w:t>
      </w:r>
      <w:proofErr w:type="spellEnd"/>
      <w:r w:rsidRPr="004C082D">
        <w:rPr>
          <w:rFonts w:ascii="Times New Roman" w:hAnsi="Times New Roman" w:cs="Times New Roman"/>
          <w:sz w:val="28"/>
        </w:rPr>
        <w:t xml:space="preserve">, and B. </w:t>
      </w:r>
      <w:proofErr w:type="spellStart"/>
      <w:r w:rsidRPr="004C082D">
        <w:rPr>
          <w:rFonts w:ascii="Times New Roman" w:hAnsi="Times New Roman" w:cs="Times New Roman"/>
          <w:sz w:val="28"/>
        </w:rPr>
        <w:t>Thuraisingham</w:t>
      </w:r>
      <w:proofErr w:type="spellEnd"/>
      <w:r w:rsidRPr="004C082D">
        <w:rPr>
          <w:rFonts w:ascii="Times New Roman" w:hAnsi="Times New Roman" w:cs="Times New Roman"/>
          <w:sz w:val="28"/>
        </w:rPr>
        <w:t xml:space="preserve">, “Adaptive encrypted traffic fingerprinting with bi-directional dependence,” in Proceedings of the 32Nd Annual Conference on Computer Security Applications, ser. ACSAC ’16. ACM, 2016, pp. 177–188. </w:t>
      </w:r>
      <w:proofErr w:type="gramStart"/>
      <w:r w:rsidRPr="004C082D">
        <w:rPr>
          <w:rFonts w:ascii="Times New Roman" w:hAnsi="Times New Roman" w:cs="Times New Roman"/>
          <w:sz w:val="28"/>
        </w:rPr>
        <w:t>[Online].</w:t>
      </w:r>
      <w:proofErr w:type="gramEnd"/>
      <w:r w:rsidRPr="004C082D">
        <w:rPr>
          <w:rFonts w:ascii="Times New Roman" w:hAnsi="Times New Roman" w:cs="Times New Roman"/>
          <w:sz w:val="28"/>
        </w:rPr>
        <w:t xml:space="preserve"> Available: </w:t>
      </w:r>
      <w:hyperlink r:id="rId6" w:history="1">
        <w:r w:rsidRPr="004C082D">
          <w:rPr>
            <w:rStyle w:val="Hyperlink"/>
            <w:rFonts w:ascii="Times New Roman" w:hAnsi="Times New Roman" w:cs="Times New Roman"/>
            <w:sz w:val="28"/>
          </w:rPr>
          <w:t>http://doi.acm.org/10.1145/2991079.2991123</w:t>
        </w:r>
      </w:hyperlink>
      <w:r w:rsidRPr="004C082D">
        <w:rPr>
          <w:rFonts w:ascii="Times New Roman" w:hAnsi="Times New Roman" w:cs="Times New Roman"/>
          <w:sz w:val="28"/>
        </w:rPr>
        <w:t xml:space="preserve"> </w:t>
      </w:r>
    </w:p>
    <w:p w:rsidR="000548C4" w:rsidRPr="004C082D" w:rsidRDefault="004C082D" w:rsidP="00BE73CE">
      <w:pPr>
        <w:spacing w:line="360" w:lineRule="auto"/>
        <w:jc w:val="both"/>
        <w:rPr>
          <w:rFonts w:ascii="Times New Roman" w:hAnsi="Times New Roman" w:cs="Times New Roman"/>
          <w:b/>
          <w:sz w:val="40"/>
        </w:rPr>
      </w:pPr>
      <w:r w:rsidRPr="004C082D">
        <w:rPr>
          <w:rFonts w:ascii="Times New Roman" w:hAnsi="Times New Roman" w:cs="Times New Roman"/>
          <w:sz w:val="28"/>
        </w:rPr>
        <w:t xml:space="preserve">[10] A. </w:t>
      </w:r>
      <w:proofErr w:type="spellStart"/>
      <w:r w:rsidRPr="004C082D">
        <w:rPr>
          <w:rFonts w:ascii="Times New Roman" w:hAnsi="Times New Roman" w:cs="Times New Roman"/>
          <w:sz w:val="28"/>
        </w:rPr>
        <w:t>Panchenko</w:t>
      </w:r>
      <w:proofErr w:type="spellEnd"/>
      <w:r w:rsidRPr="004C082D">
        <w:rPr>
          <w:rFonts w:ascii="Times New Roman" w:hAnsi="Times New Roman" w:cs="Times New Roman"/>
          <w:sz w:val="28"/>
        </w:rPr>
        <w:t xml:space="preserve">, F. </w:t>
      </w:r>
      <w:proofErr w:type="spellStart"/>
      <w:r w:rsidRPr="004C082D">
        <w:rPr>
          <w:rFonts w:ascii="Times New Roman" w:hAnsi="Times New Roman" w:cs="Times New Roman"/>
          <w:sz w:val="28"/>
        </w:rPr>
        <w:t>Lanze</w:t>
      </w:r>
      <w:proofErr w:type="spellEnd"/>
      <w:r w:rsidRPr="004C082D">
        <w:rPr>
          <w:rFonts w:ascii="Times New Roman" w:hAnsi="Times New Roman" w:cs="Times New Roman"/>
          <w:sz w:val="28"/>
        </w:rPr>
        <w:t xml:space="preserve">, A. </w:t>
      </w:r>
      <w:proofErr w:type="spellStart"/>
      <w:r w:rsidRPr="004C082D">
        <w:rPr>
          <w:rFonts w:ascii="Times New Roman" w:hAnsi="Times New Roman" w:cs="Times New Roman"/>
          <w:sz w:val="28"/>
        </w:rPr>
        <w:t>Zinnen</w:t>
      </w:r>
      <w:proofErr w:type="spellEnd"/>
      <w:r w:rsidRPr="004C082D">
        <w:rPr>
          <w:rFonts w:ascii="Times New Roman" w:hAnsi="Times New Roman" w:cs="Times New Roman"/>
          <w:sz w:val="28"/>
        </w:rPr>
        <w:t xml:space="preserve">, M. </w:t>
      </w:r>
      <w:proofErr w:type="spellStart"/>
      <w:r w:rsidRPr="004C082D">
        <w:rPr>
          <w:rFonts w:ascii="Times New Roman" w:hAnsi="Times New Roman" w:cs="Times New Roman"/>
          <w:sz w:val="28"/>
        </w:rPr>
        <w:t>Henze</w:t>
      </w:r>
      <w:proofErr w:type="spellEnd"/>
      <w:r w:rsidRPr="004C082D">
        <w:rPr>
          <w:rFonts w:ascii="Times New Roman" w:hAnsi="Times New Roman" w:cs="Times New Roman"/>
          <w:sz w:val="28"/>
        </w:rPr>
        <w:t xml:space="preserve">, J. </w:t>
      </w:r>
      <w:proofErr w:type="spellStart"/>
      <w:r w:rsidRPr="004C082D">
        <w:rPr>
          <w:rFonts w:ascii="Times New Roman" w:hAnsi="Times New Roman" w:cs="Times New Roman"/>
          <w:sz w:val="28"/>
        </w:rPr>
        <w:t>Pennekamp</w:t>
      </w:r>
      <w:proofErr w:type="spellEnd"/>
      <w:r w:rsidRPr="004C082D">
        <w:rPr>
          <w:rFonts w:ascii="Times New Roman" w:hAnsi="Times New Roman" w:cs="Times New Roman"/>
          <w:sz w:val="28"/>
        </w:rPr>
        <w:t xml:space="preserve">, K. </w:t>
      </w:r>
      <w:proofErr w:type="spellStart"/>
      <w:r w:rsidRPr="004C082D">
        <w:rPr>
          <w:rFonts w:ascii="Times New Roman" w:hAnsi="Times New Roman" w:cs="Times New Roman"/>
          <w:sz w:val="28"/>
        </w:rPr>
        <w:t>Wehrle</w:t>
      </w:r>
      <w:proofErr w:type="spellEnd"/>
      <w:r w:rsidRPr="004C082D">
        <w:rPr>
          <w:rFonts w:ascii="Times New Roman" w:hAnsi="Times New Roman" w:cs="Times New Roman"/>
          <w:sz w:val="28"/>
        </w:rPr>
        <w:t>, and T. Engel, “Website fingerprinting at internet scale,” in Proceedings of the 23rd Internet Society (ISOC) Network and Distributed System Security Symposium (NDSS 2016), 2016, to appear.</w:t>
      </w:r>
    </w:p>
    <w:sectPr w:rsidR="000548C4" w:rsidRPr="004C082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4ED"/>
    <w:multiLevelType w:val="hybridMultilevel"/>
    <w:tmpl w:val="6202776E"/>
    <w:lvl w:ilvl="0" w:tplc="2D2EBAFC">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E2377A3"/>
    <w:multiLevelType w:val="hybridMultilevel"/>
    <w:tmpl w:val="DD96711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54951A5"/>
    <w:multiLevelType w:val="hybridMultilevel"/>
    <w:tmpl w:val="A3D22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321DD5"/>
    <w:multiLevelType w:val="hybridMultilevel"/>
    <w:tmpl w:val="4F3AE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6A116EC"/>
    <w:multiLevelType w:val="hybridMultilevel"/>
    <w:tmpl w:val="FE1CFF20"/>
    <w:lvl w:ilvl="0" w:tplc="F8E05406">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840597A"/>
    <w:multiLevelType w:val="hybridMultilevel"/>
    <w:tmpl w:val="BE3CB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9F976C4"/>
    <w:multiLevelType w:val="hybridMultilevel"/>
    <w:tmpl w:val="24C299C6"/>
    <w:lvl w:ilvl="0" w:tplc="2D2EBAFC">
      <w:start w:val="1"/>
      <w:numFmt w:val="bullet"/>
      <w:lvlText w:val=""/>
      <w:lvlJc w:val="left"/>
      <w:pPr>
        <w:ind w:left="720"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4"/>
  </w:num>
  <w:num w:numId="4">
    <w:abstractNumId w:val="2"/>
  </w:num>
  <w:num w:numId="5">
    <w:abstractNumId w:val="6"/>
  </w:num>
  <w:num w:numId="6">
    <w:abstractNumId w:val="1"/>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0B8A"/>
    <w:rsid w:val="000548C4"/>
    <w:rsid w:val="0019628E"/>
    <w:rsid w:val="00203827"/>
    <w:rsid w:val="002A66D5"/>
    <w:rsid w:val="002C4877"/>
    <w:rsid w:val="00320B8A"/>
    <w:rsid w:val="00326B46"/>
    <w:rsid w:val="003A2113"/>
    <w:rsid w:val="003C5F5A"/>
    <w:rsid w:val="003D2F4B"/>
    <w:rsid w:val="003E04D3"/>
    <w:rsid w:val="0045236D"/>
    <w:rsid w:val="00494622"/>
    <w:rsid w:val="004B4F62"/>
    <w:rsid w:val="004C082D"/>
    <w:rsid w:val="004E72BA"/>
    <w:rsid w:val="004F4E32"/>
    <w:rsid w:val="00695B06"/>
    <w:rsid w:val="006C5771"/>
    <w:rsid w:val="006F1464"/>
    <w:rsid w:val="006F44C9"/>
    <w:rsid w:val="00766204"/>
    <w:rsid w:val="007D3547"/>
    <w:rsid w:val="0084525A"/>
    <w:rsid w:val="0090628F"/>
    <w:rsid w:val="00987F66"/>
    <w:rsid w:val="009D0E3D"/>
    <w:rsid w:val="00A251AC"/>
    <w:rsid w:val="00A74305"/>
    <w:rsid w:val="00AC24B0"/>
    <w:rsid w:val="00B11266"/>
    <w:rsid w:val="00BC3CF1"/>
    <w:rsid w:val="00BE39E3"/>
    <w:rsid w:val="00BE73CE"/>
    <w:rsid w:val="00C07345"/>
    <w:rsid w:val="00CA3F03"/>
    <w:rsid w:val="00DE20DD"/>
    <w:rsid w:val="00E20F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C3CF1"/>
    <w:pPr>
      <w:ind w:left="720"/>
      <w:contextualSpacing/>
    </w:pPr>
  </w:style>
  <w:style w:type="character" w:styleId="Hyperlink">
    <w:name w:val="Hyperlink"/>
    <w:basedOn w:val="DefaultParagraphFont"/>
    <w:uiPriority w:val="99"/>
    <w:unhideWhenUsed/>
    <w:rsid w:val="002A66D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i.acm.org/10.1145/2991079.299112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6</Pages>
  <Words>949</Words>
  <Characters>5415</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JAVA</dc:creator>
  <cp:lastModifiedBy>JAVA</cp:lastModifiedBy>
  <cp:revision>36</cp:revision>
  <dcterms:created xsi:type="dcterms:W3CDTF">2021-12-29T13:08:00Z</dcterms:created>
  <dcterms:modified xsi:type="dcterms:W3CDTF">2021-12-30T07:34:00Z</dcterms:modified>
</cp:coreProperties>
</file>