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5F8" w:rsidRPr="00CE1A13" w:rsidRDefault="00E006DC" w:rsidP="00CE1A13">
      <w:pPr>
        <w:spacing w:line="360" w:lineRule="auto"/>
        <w:jc w:val="center"/>
        <w:rPr>
          <w:rFonts w:ascii="Times New Roman" w:hAnsi="Times New Roman" w:cs="Times New Roman"/>
          <w:b/>
          <w:sz w:val="28"/>
          <w:szCs w:val="28"/>
        </w:rPr>
      </w:pPr>
      <w:r w:rsidRPr="00CE1A13">
        <w:rPr>
          <w:rFonts w:ascii="Times New Roman" w:hAnsi="Times New Roman" w:cs="Times New Roman"/>
          <w:b/>
          <w:sz w:val="28"/>
          <w:szCs w:val="28"/>
        </w:rPr>
        <w:t>A MIXED PATH SIZE LOGIT-BASED TAXI CUSTOMER SEARCH MODEL CONSIDERING SPATIO-TEMPORAL FACTORS IN ROUTE CHOICE</w:t>
      </w:r>
    </w:p>
    <w:p w:rsidR="00E006DC" w:rsidRPr="00CE1A13" w:rsidRDefault="00E006DC"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t>ABSTRACT:</w:t>
      </w:r>
    </w:p>
    <w:p w:rsidR="00E006DC" w:rsidRPr="00CE1A13" w:rsidRDefault="00E006DC" w:rsidP="00CE1A13">
      <w:p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ab/>
      </w:r>
      <w:r w:rsidR="00AF49AB" w:rsidRPr="00CE1A13">
        <w:rPr>
          <w:rFonts w:ascii="Times New Roman" w:hAnsi="Times New Roman" w:cs="Times New Roman"/>
          <w:sz w:val="28"/>
          <w:szCs w:val="28"/>
        </w:rPr>
        <w:t>This paper introduces a model to analyze route choice behavior of taxi drivers for finding next passenger in urban road network. Considering the situation of path overlapping between selected routes in the process of customer-searching, a mixed path size logit (MPSL) model is proposed to analyze route choice behaviors through considering spatio-temporal features of route including customer generation rate, path travel time, cumulative intersection delay, path distance, and path size. Specially, customer generation rate is defined as attraction strength based on historical pick-up records in the route, the intersection travel delay and path travel time are estimated based on large scaled taxi global positioning system (GPS) trajectories. In the experiment, the GPS data were collected from about 36000 taxi vehicles in Beijing at 30-s interval during six months. In the model application, an area of approximately 10 square kilometers in the center of Beijing is selected to demonstrate the effectiveness of the proposed model. The results indicated that the MPSL model could effectively analyze the route choice behavior in customer-searching process and express higher accuracy than traditional multinomial logit model and basic PSL model.</w:t>
      </w:r>
    </w:p>
    <w:p w:rsidR="00F336D2" w:rsidRPr="00CE1A13" w:rsidRDefault="00F336D2" w:rsidP="00CE1A13">
      <w:pPr>
        <w:spacing w:line="360" w:lineRule="auto"/>
        <w:jc w:val="both"/>
        <w:rPr>
          <w:rFonts w:ascii="Times New Roman" w:hAnsi="Times New Roman" w:cs="Times New Roman"/>
          <w:sz w:val="28"/>
          <w:szCs w:val="28"/>
        </w:rPr>
      </w:pPr>
    </w:p>
    <w:p w:rsidR="00F336D2" w:rsidRPr="00CE1A13" w:rsidRDefault="00F336D2" w:rsidP="00CE1A13">
      <w:pPr>
        <w:spacing w:line="360" w:lineRule="auto"/>
        <w:jc w:val="both"/>
        <w:rPr>
          <w:rFonts w:ascii="Times New Roman" w:hAnsi="Times New Roman" w:cs="Times New Roman"/>
          <w:sz w:val="28"/>
          <w:szCs w:val="28"/>
        </w:rPr>
      </w:pPr>
    </w:p>
    <w:p w:rsidR="00F336D2" w:rsidRPr="00CE1A13" w:rsidRDefault="00F336D2" w:rsidP="00CE1A13">
      <w:pPr>
        <w:spacing w:line="360" w:lineRule="auto"/>
        <w:jc w:val="both"/>
        <w:rPr>
          <w:rFonts w:ascii="Times New Roman" w:hAnsi="Times New Roman" w:cs="Times New Roman"/>
          <w:sz w:val="28"/>
          <w:szCs w:val="28"/>
        </w:rPr>
      </w:pPr>
    </w:p>
    <w:p w:rsidR="00F336D2" w:rsidRPr="00CE1A13" w:rsidRDefault="00F336D2" w:rsidP="00CE1A13">
      <w:pPr>
        <w:spacing w:line="360" w:lineRule="auto"/>
        <w:jc w:val="both"/>
        <w:rPr>
          <w:rFonts w:ascii="Times New Roman" w:hAnsi="Times New Roman" w:cs="Times New Roman"/>
          <w:sz w:val="28"/>
          <w:szCs w:val="28"/>
        </w:rPr>
      </w:pPr>
    </w:p>
    <w:p w:rsidR="004641E0" w:rsidRPr="00CE1A13" w:rsidRDefault="004641E0"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lastRenderedPageBreak/>
        <w:t>EXISTING SYSTEM:</w:t>
      </w:r>
    </w:p>
    <w:p w:rsidR="004641E0" w:rsidRPr="00CE1A13" w:rsidRDefault="004641E0" w:rsidP="00CE1A13">
      <w:pPr>
        <w:spacing w:line="360" w:lineRule="auto"/>
        <w:jc w:val="both"/>
        <w:rPr>
          <w:rFonts w:ascii="Times New Roman" w:hAnsi="Times New Roman" w:cs="Times New Roman"/>
          <w:sz w:val="28"/>
          <w:szCs w:val="28"/>
        </w:rPr>
      </w:pPr>
      <w:r w:rsidRPr="00CE1A13">
        <w:rPr>
          <w:rFonts w:ascii="Times New Roman" w:hAnsi="Times New Roman" w:cs="Times New Roman"/>
          <w:b/>
          <w:sz w:val="28"/>
          <w:szCs w:val="28"/>
        </w:rPr>
        <w:t xml:space="preserve">      </w:t>
      </w:r>
      <w:r w:rsidRPr="00CE1A13">
        <w:rPr>
          <w:rFonts w:ascii="Times New Roman" w:hAnsi="Times New Roman" w:cs="Times New Roman"/>
          <w:sz w:val="28"/>
          <w:szCs w:val="28"/>
        </w:rPr>
        <w:t xml:space="preserve">Travelers’ route choice behavior is a key element in transportation modeling and urban planning. An appropriate route choice model can help explain travelers’ perceptions of route characteristics and predict their actions under certain hypothetical scenarios. Each OD trip record contains the following information: taxi ID, a consecutive series of sampled GPS positions (longitude and latitude) along with the precise sampling times. The sampling time interval is </w:t>
      </w:r>
      <w:r w:rsidR="003513F5" w:rsidRPr="00CE1A13">
        <w:rPr>
          <w:rFonts w:ascii="Times New Roman" w:hAnsi="Times New Roman" w:cs="Times New Roman"/>
          <w:sz w:val="28"/>
          <w:szCs w:val="28"/>
        </w:rPr>
        <w:t>not a constant but is around 60</w:t>
      </w:r>
      <w:r w:rsidRPr="00CE1A13">
        <w:rPr>
          <w:rFonts w:ascii="Times New Roman" w:hAnsi="Times New Roman" w:cs="Times New Roman"/>
          <w:sz w:val="28"/>
          <w:szCs w:val="28"/>
        </w:rPr>
        <w:t>s. Scanning the GPS positions and the sampling times, we can identify where and when a taxi trip begins and ends. Since the GPS positions are often not so accurate in urban areas</w:t>
      </w:r>
    </w:p>
    <w:p w:rsidR="004641E0" w:rsidRPr="00CE1A13" w:rsidRDefault="004641E0" w:rsidP="00CE1A13">
      <w:pPr>
        <w:spacing w:line="360" w:lineRule="auto"/>
        <w:jc w:val="both"/>
        <w:rPr>
          <w:rFonts w:ascii="Times New Roman" w:hAnsi="Times New Roman" w:cs="Times New Roman"/>
          <w:sz w:val="28"/>
          <w:szCs w:val="28"/>
        </w:rPr>
      </w:pPr>
    </w:p>
    <w:p w:rsidR="004641E0" w:rsidRPr="00CE1A13" w:rsidRDefault="004641E0"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t>DISADVANTAGE:</w:t>
      </w:r>
    </w:p>
    <w:p w:rsidR="004641E0" w:rsidRPr="00CE1A13" w:rsidRDefault="00967F9D" w:rsidP="00CE1A13">
      <w:pPr>
        <w:pStyle w:val="ListParagraph"/>
        <w:numPr>
          <w:ilvl w:val="0"/>
          <w:numId w:val="1"/>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It can’t able to</w:t>
      </w:r>
      <w:r w:rsidR="004641E0" w:rsidRPr="00CE1A13">
        <w:rPr>
          <w:rFonts w:ascii="Times New Roman" w:hAnsi="Times New Roman" w:cs="Times New Roman"/>
          <w:sz w:val="28"/>
          <w:szCs w:val="28"/>
        </w:rPr>
        <w:t xml:space="preserve"> find the traffic location so travelers are faced in trouble situation</w:t>
      </w:r>
      <w:r w:rsidR="004A6AC1" w:rsidRPr="00CE1A13">
        <w:rPr>
          <w:rFonts w:ascii="Times New Roman" w:hAnsi="Times New Roman" w:cs="Times New Roman"/>
          <w:sz w:val="28"/>
          <w:szCs w:val="28"/>
        </w:rPr>
        <w:t>.</w:t>
      </w:r>
    </w:p>
    <w:p w:rsidR="004641E0" w:rsidRPr="00CE1A13" w:rsidRDefault="004641E0" w:rsidP="00CE1A13">
      <w:pPr>
        <w:pStyle w:val="ListParagraph"/>
        <w:numPr>
          <w:ilvl w:val="0"/>
          <w:numId w:val="1"/>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 xml:space="preserve">GPS </w:t>
      </w:r>
      <w:r w:rsidR="003513F5" w:rsidRPr="00CE1A13">
        <w:rPr>
          <w:rFonts w:ascii="Times New Roman" w:hAnsi="Times New Roman" w:cs="Times New Roman"/>
          <w:sz w:val="28"/>
          <w:szCs w:val="28"/>
        </w:rPr>
        <w:t>positions are not accurate and cannot able to find the route on time.</w:t>
      </w:r>
    </w:p>
    <w:p w:rsidR="003B29BE" w:rsidRPr="00CE1A13" w:rsidRDefault="003B29BE"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lastRenderedPageBreak/>
        <w:t>PROPOSED SYSTEM:</w:t>
      </w:r>
    </w:p>
    <w:p w:rsidR="003B29BE" w:rsidRPr="00CE1A13" w:rsidRDefault="003B29BE" w:rsidP="00CE1A13">
      <w:p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 xml:space="preserve">In the proposed system we also connect mobile services and big data techniques make it easier to monitor the movements of massive vehicles and people. This brings opportunity to empirically investigate travelers’ route choices. The most frequently used data are mobile phone data and GPS data .Most empirical studies focus on route choice behavior of private car drivers and public transport networks users. Different hypothesis on travelers’ perceptions of route characteristics and preferences of influencing factors were proposed. </w:t>
      </w:r>
      <w:r w:rsidR="00D84A60" w:rsidRPr="00CE1A13">
        <w:rPr>
          <w:rFonts w:ascii="Times New Roman" w:hAnsi="Times New Roman" w:cs="Times New Roman"/>
          <w:sz w:val="28"/>
          <w:szCs w:val="28"/>
        </w:rPr>
        <w:t>We</w:t>
      </w:r>
      <w:r w:rsidRPr="00CE1A13">
        <w:rPr>
          <w:rFonts w:ascii="Times New Roman" w:hAnsi="Times New Roman" w:cs="Times New Roman"/>
          <w:sz w:val="28"/>
          <w:szCs w:val="28"/>
        </w:rPr>
        <w:t xml:space="preserve"> findings indicate that taxi drivers yield bounded rationality in route choice behavior and choose satisfactory routes. We also provide map tracking for source and destination via the </w:t>
      </w:r>
      <w:proofErr w:type="spellStart"/>
      <w:r w:rsidRPr="00CE1A13">
        <w:rPr>
          <w:rFonts w:ascii="Times New Roman" w:hAnsi="Times New Roman" w:cs="Times New Roman"/>
          <w:sz w:val="28"/>
          <w:szCs w:val="28"/>
        </w:rPr>
        <w:t>google</w:t>
      </w:r>
      <w:proofErr w:type="spellEnd"/>
      <w:r w:rsidRPr="00CE1A13">
        <w:rPr>
          <w:rFonts w:ascii="Times New Roman" w:hAnsi="Times New Roman" w:cs="Times New Roman"/>
          <w:sz w:val="28"/>
          <w:szCs w:val="28"/>
        </w:rPr>
        <w:t xml:space="preserve"> maps.</w:t>
      </w:r>
    </w:p>
    <w:p w:rsidR="003B29BE" w:rsidRPr="00CE1A13" w:rsidRDefault="003B29BE"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t>ADVANTAGE:</w:t>
      </w:r>
    </w:p>
    <w:p w:rsidR="003B29BE" w:rsidRPr="00CE1A13" w:rsidRDefault="003B29BE" w:rsidP="00CE1A13">
      <w:pPr>
        <w:pStyle w:val="ListParagraph"/>
        <w:numPr>
          <w:ilvl w:val="0"/>
          <w:numId w:val="2"/>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 xml:space="preserve">We are </w:t>
      </w:r>
      <w:r w:rsidR="002C14D7" w:rsidRPr="00CE1A13">
        <w:rPr>
          <w:rFonts w:ascii="Times New Roman" w:hAnsi="Times New Roman" w:cs="Times New Roman"/>
          <w:sz w:val="28"/>
          <w:szCs w:val="28"/>
        </w:rPr>
        <w:t>able to easily find</w:t>
      </w:r>
      <w:r w:rsidRPr="00CE1A13">
        <w:rPr>
          <w:rFonts w:ascii="Times New Roman" w:hAnsi="Times New Roman" w:cs="Times New Roman"/>
          <w:sz w:val="28"/>
          <w:szCs w:val="28"/>
        </w:rPr>
        <w:t xml:space="preserve"> the alternate path route.</w:t>
      </w:r>
    </w:p>
    <w:p w:rsidR="003B29BE" w:rsidRPr="00CE1A13" w:rsidRDefault="003B29BE" w:rsidP="00CE1A13">
      <w:pPr>
        <w:pStyle w:val="ListParagraph"/>
        <w:numPr>
          <w:ilvl w:val="0"/>
          <w:numId w:val="2"/>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Travelers can reach the destination in the proper time without facing the any problem.</w:t>
      </w:r>
    </w:p>
    <w:p w:rsidR="003B29BE" w:rsidRPr="00CE1A13" w:rsidRDefault="003B29BE" w:rsidP="00CE1A13">
      <w:pPr>
        <w:pStyle w:val="ListParagraph"/>
        <w:numPr>
          <w:ilvl w:val="0"/>
          <w:numId w:val="2"/>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Trace the source and destination with the shortest path.</w:t>
      </w: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lastRenderedPageBreak/>
        <w:t>SYSTEM SPECIFICATION</w:t>
      </w:r>
    </w:p>
    <w:p w:rsidR="00D23DEC" w:rsidRPr="00CE1A13" w:rsidRDefault="00D23DEC"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t>HARDWARE REQUIREMENTS:</w:t>
      </w:r>
    </w:p>
    <w:p w:rsidR="00D23DEC" w:rsidRPr="00CE1A13" w:rsidRDefault="00A85523" w:rsidP="00CE1A13">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D23DEC" w:rsidRPr="00CE1A13">
        <w:rPr>
          <w:rFonts w:ascii="Times New Roman" w:hAnsi="Times New Roman" w:cs="Times New Roman"/>
          <w:sz w:val="28"/>
          <w:szCs w:val="28"/>
          <w:lang w:val="en-GB"/>
        </w:rPr>
        <w:t>i3 Processor</w:t>
      </w:r>
    </w:p>
    <w:p w:rsidR="00D23DEC" w:rsidRPr="00CE1A13" w:rsidRDefault="00D23DEC" w:rsidP="00CE1A13">
      <w:pPr>
        <w:pStyle w:val="ListParagraph"/>
        <w:numPr>
          <w:ilvl w:val="0"/>
          <w:numId w:val="6"/>
        </w:numPr>
        <w:spacing w:line="360" w:lineRule="auto"/>
        <w:jc w:val="both"/>
        <w:rPr>
          <w:rFonts w:ascii="Times New Roman" w:hAnsi="Times New Roman" w:cs="Times New Roman"/>
          <w:sz w:val="28"/>
          <w:szCs w:val="28"/>
          <w:lang w:val="en-GB"/>
        </w:rPr>
      </w:pPr>
      <w:r w:rsidRPr="00CE1A13">
        <w:rPr>
          <w:rFonts w:ascii="Times New Roman" w:hAnsi="Times New Roman" w:cs="Times New Roman"/>
          <w:sz w:val="28"/>
          <w:szCs w:val="28"/>
          <w:lang w:val="en-GB"/>
        </w:rPr>
        <w:t>Speed</w:t>
      </w:r>
      <w:r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ab/>
        <w:t xml:space="preserve">:   </w:t>
      </w:r>
      <w:r w:rsidRPr="00CE1A13">
        <w:rPr>
          <w:rFonts w:ascii="Times New Roman" w:hAnsi="Times New Roman" w:cs="Times New Roman"/>
          <w:sz w:val="28"/>
          <w:szCs w:val="28"/>
          <w:lang w:val="en-GB"/>
        </w:rPr>
        <w:tab/>
        <w:t>2.5 GHz</w:t>
      </w:r>
    </w:p>
    <w:p w:rsidR="00D23DEC" w:rsidRPr="00CE1A13" w:rsidRDefault="00D23DEC" w:rsidP="00CE1A13">
      <w:pPr>
        <w:pStyle w:val="ListParagraph"/>
        <w:numPr>
          <w:ilvl w:val="0"/>
          <w:numId w:val="6"/>
        </w:numPr>
        <w:spacing w:line="360" w:lineRule="auto"/>
        <w:jc w:val="both"/>
        <w:rPr>
          <w:rFonts w:ascii="Times New Roman" w:hAnsi="Times New Roman" w:cs="Times New Roman"/>
          <w:sz w:val="28"/>
          <w:szCs w:val="28"/>
          <w:lang w:val="en-GB"/>
        </w:rPr>
      </w:pPr>
      <w:r w:rsidRPr="00CE1A13">
        <w:rPr>
          <w:rFonts w:ascii="Times New Roman" w:hAnsi="Times New Roman" w:cs="Times New Roman"/>
          <w:sz w:val="28"/>
          <w:szCs w:val="28"/>
          <w:lang w:val="en-GB"/>
        </w:rPr>
        <w:t>RAM</w:t>
      </w:r>
      <w:r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ab/>
        <w:t xml:space="preserve">:   </w:t>
      </w:r>
      <w:r w:rsidRPr="00CE1A13">
        <w:rPr>
          <w:rFonts w:ascii="Times New Roman" w:hAnsi="Times New Roman" w:cs="Times New Roman"/>
          <w:sz w:val="28"/>
          <w:szCs w:val="28"/>
          <w:lang w:val="en-GB"/>
        </w:rPr>
        <w:tab/>
        <w:t>2GB(min)</w:t>
      </w:r>
    </w:p>
    <w:p w:rsidR="00D23DEC" w:rsidRPr="00CE1A13" w:rsidRDefault="00D23DEC" w:rsidP="00CE1A13">
      <w:pPr>
        <w:pStyle w:val="ListParagraph"/>
        <w:numPr>
          <w:ilvl w:val="0"/>
          <w:numId w:val="6"/>
        </w:numPr>
        <w:spacing w:line="360" w:lineRule="auto"/>
        <w:jc w:val="both"/>
        <w:rPr>
          <w:rFonts w:ascii="Times New Roman" w:hAnsi="Times New Roman" w:cs="Times New Roman"/>
          <w:sz w:val="28"/>
          <w:szCs w:val="28"/>
          <w:lang w:val="en-GB"/>
        </w:rPr>
      </w:pPr>
      <w:r w:rsidRPr="00CE1A13">
        <w:rPr>
          <w:rFonts w:ascii="Times New Roman" w:hAnsi="Times New Roman" w:cs="Times New Roman"/>
          <w:sz w:val="28"/>
          <w:szCs w:val="28"/>
          <w:lang w:val="en-GB"/>
        </w:rPr>
        <w:t>Hard Disk</w:t>
      </w:r>
      <w:r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ab/>
        <w:t>:</w:t>
      </w:r>
      <w:r w:rsidRPr="00CE1A13">
        <w:rPr>
          <w:rFonts w:ascii="Times New Roman" w:hAnsi="Times New Roman" w:cs="Times New Roman"/>
          <w:sz w:val="28"/>
          <w:szCs w:val="28"/>
          <w:lang w:val="en-GB"/>
        </w:rPr>
        <w:tab/>
        <w:t>500MB</w:t>
      </w:r>
    </w:p>
    <w:p w:rsidR="00D23DEC" w:rsidRPr="00CE1A13" w:rsidRDefault="00D23DEC" w:rsidP="00CE1A13">
      <w:pPr>
        <w:pStyle w:val="ListParagraph"/>
        <w:numPr>
          <w:ilvl w:val="0"/>
          <w:numId w:val="6"/>
        </w:numPr>
        <w:spacing w:line="360" w:lineRule="auto"/>
        <w:jc w:val="both"/>
        <w:rPr>
          <w:rFonts w:ascii="Times New Roman" w:hAnsi="Times New Roman" w:cs="Times New Roman"/>
          <w:sz w:val="28"/>
          <w:szCs w:val="28"/>
          <w:lang w:val="en-GB"/>
        </w:rPr>
      </w:pPr>
      <w:r w:rsidRPr="00CE1A13">
        <w:rPr>
          <w:rFonts w:ascii="Times New Roman" w:hAnsi="Times New Roman" w:cs="Times New Roman"/>
          <w:sz w:val="28"/>
          <w:szCs w:val="28"/>
          <w:lang w:val="en-GB"/>
        </w:rPr>
        <w:t>Key Board</w:t>
      </w:r>
      <w:r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ab/>
        <w:t xml:space="preserve">:   </w:t>
      </w:r>
      <w:r w:rsidRPr="00CE1A13">
        <w:rPr>
          <w:rFonts w:ascii="Times New Roman" w:hAnsi="Times New Roman" w:cs="Times New Roman"/>
          <w:sz w:val="28"/>
          <w:szCs w:val="28"/>
          <w:lang w:val="en-GB"/>
        </w:rPr>
        <w:tab/>
        <w:t>Standard Windows Keyboard</w:t>
      </w:r>
    </w:p>
    <w:p w:rsidR="00D23DEC" w:rsidRPr="00CE1A13" w:rsidRDefault="00D23DEC" w:rsidP="00CE1A13">
      <w:pPr>
        <w:pStyle w:val="ListParagraph"/>
        <w:numPr>
          <w:ilvl w:val="0"/>
          <w:numId w:val="6"/>
        </w:numPr>
        <w:spacing w:line="360" w:lineRule="auto"/>
        <w:jc w:val="both"/>
        <w:rPr>
          <w:rFonts w:ascii="Times New Roman" w:hAnsi="Times New Roman" w:cs="Times New Roman"/>
          <w:sz w:val="28"/>
          <w:szCs w:val="28"/>
          <w:lang w:val="en-GB"/>
        </w:rPr>
      </w:pPr>
      <w:r w:rsidRPr="00CE1A13">
        <w:rPr>
          <w:rFonts w:ascii="Times New Roman" w:hAnsi="Times New Roman" w:cs="Times New Roman"/>
          <w:sz w:val="28"/>
          <w:szCs w:val="28"/>
          <w:lang w:val="en-GB"/>
        </w:rPr>
        <w:t>Mouse</w:t>
      </w:r>
      <w:r w:rsidRPr="00CE1A13">
        <w:rPr>
          <w:rFonts w:ascii="Times New Roman" w:hAnsi="Times New Roman" w:cs="Times New Roman"/>
          <w:sz w:val="28"/>
          <w:szCs w:val="28"/>
          <w:lang w:val="en-GB"/>
        </w:rPr>
        <w:tab/>
        <w:t xml:space="preserve">        </w:t>
      </w:r>
      <w:r w:rsidRPr="00CE1A13">
        <w:rPr>
          <w:rFonts w:ascii="Times New Roman" w:hAnsi="Times New Roman" w:cs="Times New Roman"/>
          <w:sz w:val="28"/>
          <w:szCs w:val="28"/>
          <w:lang w:val="en-GB"/>
        </w:rPr>
        <w:tab/>
      </w:r>
      <w:r w:rsidR="00611C7D"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 xml:space="preserve">:    </w:t>
      </w:r>
      <w:r w:rsidRPr="00CE1A13">
        <w:rPr>
          <w:rFonts w:ascii="Times New Roman" w:hAnsi="Times New Roman" w:cs="Times New Roman"/>
          <w:sz w:val="28"/>
          <w:szCs w:val="28"/>
          <w:lang w:val="en-GB"/>
        </w:rPr>
        <w:tab/>
        <w:t>Two or Three Button Mouse</w:t>
      </w:r>
    </w:p>
    <w:p w:rsidR="00D23DEC" w:rsidRPr="00CE1A13" w:rsidRDefault="00D23DEC" w:rsidP="00CE1A13">
      <w:pPr>
        <w:pStyle w:val="ListParagraph"/>
        <w:numPr>
          <w:ilvl w:val="0"/>
          <w:numId w:val="6"/>
        </w:numPr>
        <w:spacing w:line="360" w:lineRule="auto"/>
        <w:jc w:val="both"/>
        <w:rPr>
          <w:rFonts w:ascii="Times New Roman" w:hAnsi="Times New Roman" w:cs="Times New Roman"/>
          <w:sz w:val="28"/>
          <w:szCs w:val="28"/>
          <w:lang w:val="en-GB"/>
        </w:rPr>
      </w:pPr>
      <w:r w:rsidRPr="00CE1A13">
        <w:rPr>
          <w:rFonts w:ascii="Times New Roman" w:hAnsi="Times New Roman" w:cs="Times New Roman"/>
          <w:sz w:val="28"/>
          <w:szCs w:val="28"/>
          <w:lang w:val="en-GB"/>
        </w:rPr>
        <w:t>Monitor</w:t>
      </w:r>
      <w:r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ab/>
      </w:r>
      <w:r w:rsidR="00611C7D" w:rsidRPr="00CE1A13">
        <w:rPr>
          <w:rFonts w:ascii="Times New Roman" w:hAnsi="Times New Roman" w:cs="Times New Roman"/>
          <w:sz w:val="28"/>
          <w:szCs w:val="28"/>
          <w:lang w:val="en-GB"/>
        </w:rPr>
        <w:tab/>
      </w:r>
      <w:r w:rsidRPr="00CE1A13">
        <w:rPr>
          <w:rFonts w:ascii="Times New Roman" w:hAnsi="Times New Roman" w:cs="Times New Roman"/>
          <w:sz w:val="28"/>
          <w:szCs w:val="28"/>
          <w:lang w:val="en-GB"/>
        </w:rPr>
        <w:t xml:space="preserve">:    </w:t>
      </w:r>
      <w:r w:rsidRPr="00CE1A13">
        <w:rPr>
          <w:rFonts w:ascii="Times New Roman" w:hAnsi="Times New Roman" w:cs="Times New Roman"/>
          <w:sz w:val="28"/>
          <w:szCs w:val="28"/>
          <w:lang w:val="en-GB"/>
        </w:rPr>
        <w:tab/>
        <w:t>LCD</w:t>
      </w: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t>SOFTWARE REQUIREMENTS:</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Operating System</w:t>
      </w:r>
      <w:r w:rsidRPr="00CE1A13">
        <w:rPr>
          <w:rFonts w:ascii="Times New Roman" w:hAnsi="Times New Roman" w:cs="Times New Roman"/>
          <w:sz w:val="28"/>
          <w:szCs w:val="28"/>
        </w:rPr>
        <w:tab/>
        <w:t xml:space="preserve">  </w:t>
      </w:r>
      <w:r w:rsidRPr="00CE1A13">
        <w:rPr>
          <w:rFonts w:ascii="Times New Roman" w:hAnsi="Times New Roman" w:cs="Times New Roman"/>
          <w:sz w:val="28"/>
          <w:szCs w:val="28"/>
        </w:rPr>
        <w:tab/>
        <w:t>:</w:t>
      </w:r>
      <w:r w:rsidRPr="00CE1A13">
        <w:rPr>
          <w:rFonts w:ascii="Times New Roman" w:hAnsi="Times New Roman" w:cs="Times New Roman"/>
          <w:sz w:val="28"/>
          <w:szCs w:val="28"/>
        </w:rPr>
        <w:tab/>
        <w:t>Windows7/10.</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 xml:space="preserve">Application Server  </w:t>
      </w:r>
      <w:r w:rsidRPr="00CE1A13">
        <w:rPr>
          <w:rFonts w:ascii="Times New Roman" w:hAnsi="Times New Roman" w:cs="Times New Roman"/>
          <w:sz w:val="28"/>
          <w:szCs w:val="28"/>
        </w:rPr>
        <w:tab/>
        <w:t xml:space="preserve">: </w:t>
      </w:r>
      <w:r w:rsidRPr="00CE1A13">
        <w:rPr>
          <w:rFonts w:ascii="Times New Roman" w:hAnsi="Times New Roman" w:cs="Times New Roman"/>
          <w:sz w:val="28"/>
          <w:szCs w:val="28"/>
        </w:rPr>
        <w:tab/>
        <w:t>Tomcat6.0/7/8.X.</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Front End</w:t>
      </w:r>
      <w:r w:rsidRPr="00CE1A13">
        <w:rPr>
          <w:rFonts w:ascii="Times New Roman" w:hAnsi="Times New Roman" w:cs="Times New Roman"/>
          <w:sz w:val="28"/>
          <w:szCs w:val="28"/>
        </w:rPr>
        <w:tab/>
      </w:r>
      <w:r w:rsidRPr="00CE1A13">
        <w:rPr>
          <w:rFonts w:ascii="Times New Roman" w:hAnsi="Times New Roman" w:cs="Times New Roman"/>
          <w:sz w:val="28"/>
          <w:szCs w:val="28"/>
        </w:rPr>
        <w:tab/>
      </w:r>
      <w:r w:rsidRPr="00CE1A13">
        <w:rPr>
          <w:rFonts w:ascii="Times New Roman" w:hAnsi="Times New Roman" w:cs="Times New Roman"/>
          <w:sz w:val="28"/>
          <w:szCs w:val="28"/>
        </w:rPr>
        <w:tab/>
        <w:t xml:space="preserve">: </w:t>
      </w:r>
      <w:r w:rsidRPr="00CE1A13">
        <w:rPr>
          <w:rFonts w:ascii="Times New Roman" w:hAnsi="Times New Roman" w:cs="Times New Roman"/>
          <w:sz w:val="28"/>
          <w:szCs w:val="28"/>
        </w:rPr>
        <w:tab/>
        <w:t>Java , HTML,CSS</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 xml:space="preserve">Scripts </w:t>
      </w:r>
      <w:r w:rsidRPr="00CE1A13">
        <w:rPr>
          <w:rFonts w:ascii="Times New Roman" w:hAnsi="Times New Roman" w:cs="Times New Roman"/>
          <w:sz w:val="28"/>
          <w:szCs w:val="28"/>
        </w:rPr>
        <w:tab/>
      </w:r>
      <w:r w:rsidRPr="00CE1A13">
        <w:rPr>
          <w:rFonts w:ascii="Times New Roman" w:hAnsi="Times New Roman" w:cs="Times New Roman"/>
          <w:sz w:val="28"/>
          <w:szCs w:val="28"/>
        </w:rPr>
        <w:tab/>
        <w:t xml:space="preserve">  </w:t>
      </w:r>
      <w:r w:rsidRPr="00CE1A13">
        <w:rPr>
          <w:rFonts w:ascii="Times New Roman" w:hAnsi="Times New Roman" w:cs="Times New Roman"/>
          <w:sz w:val="28"/>
          <w:szCs w:val="28"/>
        </w:rPr>
        <w:tab/>
        <w:t>:</w:t>
      </w:r>
      <w:r w:rsidRPr="00CE1A13">
        <w:rPr>
          <w:rFonts w:ascii="Times New Roman" w:hAnsi="Times New Roman" w:cs="Times New Roman"/>
          <w:sz w:val="28"/>
          <w:szCs w:val="28"/>
        </w:rPr>
        <w:tab/>
        <w:t>JavaScript.</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Server side Script</w:t>
      </w:r>
      <w:r w:rsidRPr="00CE1A13">
        <w:rPr>
          <w:rFonts w:ascii="Times New Roman" w:hAnsi="Times New Roman" w:cs="Times New Roman"/>
          <w:sz w:val="28"/>
          <w:szCs w:val="28"/>
        </w:rPr>
        <w:tab/>
        <w:t xml:space="preserve">  </w:t>
      </w:r>
      <w:r w:rsidRPr="00CE1A13">
        <w:rPr>
          <w:rFonts w:ascii="Times New Roman" w:hAnsi="Times New Roman" w:cs="Times New Roman"/>
          <w:sz w:val="28"/>
          <w:szCs w:val="28"/>
        </w:rPr>
        <w:tab/>
        <w:t>:</w:t>
      </w:r>
      <w:r w:rsidRPr="00CE1A13">
        <w:rPr>
          <w:rFonts w:ascii="Times New Roman" w:hAnsi="Times New Roman" w:cs="Times New Roman"/>
          <w:sz w:val="28"/>
          <w:szCs w:val="28"/>
        </w:rPr>
        <w:tab/>
        <w:t>Java Server Pages.</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IDE</w:t>
      </w:r>
      <w:r w:rsidRPr="00CE1A13">
        <w:rPr>
          <w:rFonts w:ascii="Times New Roman" w:hAnsi="Times New Roman" w:cs="Times New Roman"/>
          <w:sz w:val="28"/>
          <w:szCs w:val="28"/>
        </w:rPr>
        <w:tab/>
      </w:r>
      <w:r w:rsidRPr="00CE1A13">
        <w:rPr>
          <w:rFonts w:ascii="Times New Roman" w:hAnsi="Times New Roman" w:cs="Times New Roman"/>
          <w:sz w:val="28"/>
          <w:szCs w:val="28"/>
        </w:rPr>
        <w:tab/>
        <w:t xml:space="preserve">      </w:t>
      </w:r>
      <w:r w:rsidRPr="00CE1A13">
        <w:rPr>
          <w:rFonts w:ascii="Times New Roman" w:hAnsi="Times New Roman" w:cs="Times New Roman"/>
          <w:sz w:val="28"/>
          <w:szCs w:val="28"/>
        </w:rPr>
        <w:tab/>
      </w:r>
      <w:r w:rsidRPr="00CE1A13">
        <w:rPr>
          <w:rFonts w:ascii="Times New Roman" w:hAnsi="Times New Roman" w:cs="Times New Roman"/>
          <w:sz w:val="28"/>
          <w:szCs w:val="28"/>
        </w:rPr>
        <w:tab/>
        <w:t>:</w:t>
      </w:r>
      <w:r w:rsidRPr="00CE1A13">
        <w:rPr>
          <w:rFonts w:ascii="Times New Roman" w:hAnsi="Times New Roman" w:cs="Times New Roman"/>
          <w:sz w:val="28"/>
          <w:szCs w:val="28"/>
        </w:rPr>
        <w:tab/>
        <w:t xml:space="preserve">Net beans </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Back End</w:t>
      </w:r>
      <w:r w:rsidRPr="00CE1A13">
        <w:rPr>
          <w:rFonts w:ascii="Times New Roman" w:hAnsi="Times New Roman" w:cs="Times New Roman"/>
          <w:sz w:val="28"/>
          <w:szCs w:val="28"/>
        </w:rPr>
        <w:tab/>
      </w:r>
      <w:r w:rsidRPr="00CE1A13">
        <w:rPr>
          <w:rFonts w:ascii="Times New Roman" w:hAnsi="Times New Roman" w:cs="Times New Roman"/>
          <w:sz w:val="28"/>
          <w:szCs w:val="28"/>
        </w:rPr>
        <w:tab/>
      </w:r>
      <w:r w:rsidRPr="00CE1A13">
        <w:rPr>
          <w:rFonts w:ascii="Times New Roman" w:hAnsi="Times New Roman" w:cs="Times New Roman"/>
          <w:sz w:val="28"/>
          <w:szCs w:val="28"/>
        </w:rPr>
        <w:tab/>
        <w:t>:</w:t>
      </w:r>
      <w:r w:rsidRPr="00CE1A13">
        <w:rPr>
          <w:rFonts w:ascii="Times New Roman" w:hAnsi="Times New Roman" w:cs="Times New Roman"/>
          <w:sz w:val="28"/>
          <w:szCs w:val="28"/>
        </w:rPr>
        <w:tab/>
        <w:t xml:space="preserve">MYSQL 5.0/ Heidi SQL 8.1 </w:t>
      </w:r>
    </w:p>
    <w:p w:rsidR="00D23DEC" w:rsidRPr="00CE1A13" w:rsidRDefault="00D23DEC" w:rsidP="00CE1A13">
      <w:pPr>
        <w:pStyle w:val="ListParagraph"/>
        <w:numPr>
          <w:ilvl w:val="0"/>
          <w:numId w:val="5"/>
        </w:numPr>
        <w:spacing w:line="360" w:lineRule="auto"/>
        <w:jc w:val="both"/>
        <w:rPr>
          <w:rFonts w:ascii="Times New Roman" w:hAnsi="Times New Roman" w:cs="Times New Roman"/>
          <w:sz w:val="28"/>
          <w:szCs w:val="28"/>
        </w:rPr>
      </w:pPr>
      <w:r w:rsidRPr="00CE1A13">
        <w:rPr>
          <w:rFonts w:ascii="Times New Roman" w:hAnsi="Times New Roman" w:cs="Times New Roman"/>
          <w:sz w:val="28"/>
          <w:szCs w:val="28"/>
        </w:rPr>
        <w:t>Database Connectivity</w:t>
      </w:r>
      <w:r w:rsidRPr="00CE1A13">
        <w:rPr>
          <w:rFonts w:ascii="Times New Roman" w:hAnsi="Times New Roman" w:cs="Times New Roman"/>
          <w:sz w:val="28"/>
          <w:szCs w:val="28"/>
        </w:rPr>
        <w:tab/>
        <w:t>:</w:t>
      </w:r>
      <w:r w:rsidRPr="00CE1A13">
        <w:rPr>
          <w:rFonts w:ascii="Times New Roman" w:hAnsi="Times New Roman" w:cs="Times New Roman"/>
          <w:sz w:val="28"/>
          <w:szCs w:val="28"/>
        </w:rPr>
        <w:tab/>
        <w:t>JDBC</w:t>
      </w:r>
    </w:p>
    <w:p w:rsidR="00A6390A" w:rsidRPr="00CE1A13" w:rsidRDefault="00A6390A" w:rsidP="00CE1A13">
      <w:pPr>
        <w:spacing w:line="360" w:lineRule="auto"/>
        <w:jc w:val="both"/>
        <w:rPr>
          <w:rFonts w:ascii="Times New Roman" w:hAnsi="Times New Roman" w:cs="Times New Roman"/>
          <w:sz w:val="28"/>
          <w:szCs w:val="28"/>
        </w:rPr>
      </w:pPr>
    </w:p>
    <w:p w:rsidR="00A6390A" w:rsidRPr="00CE1A13" w:rsidRDefault="00A6390A" w:rsidP="00CE1A13">
      <w:pPr>
        <w:spacing w:line="360" w:lineRule="auto"/>
        <w:jc w:val="both"/>
        <w:rPr>
          <w:rFonts w:ascii="Times New Roman" w:hAnsi="Times New Roman" w:cs="Times New Roman"/>
          <w:sz w:val="28"/>
          <w:szCs w:val="28"/>
        </w:rPr>
      </w:pPr>
    </w:p>
    <w:p w:rsidR="00A6390A" w:rsidRPr="00CE1A13" w:rsidRDefault="00A6390A" w:rsidP="00CE1A13">
      <w:pPr>
        <w:spacing w:line="360" w:lineRule="auto"/>
        <w:jc w:val="both"/>
        <w:rPr>
          <w:rFonts w:ascii="Times New Roman" w:hAnsi="Times New Roman" w:cs="Times New Roman"/>
          <w:sz w:val="28"/>
          <w:szCs w:val="28"/>
        </w:rPr>
      </w:pPr>
    </w:p>
    <w:p w:rsidR="00EA0D3B" w:rsidRPr="00CE1A13" w:rsidRDefault="00EA0D3B" w:rsidP="00CE1A13">
      <w:pPr>
        <w:spacing w:line="360" w:lineRule="auto"/>
        <w:jc w:val="both"/>
        <w:rPr>
          <w:rFonts w:ascii="Times New Roman" w:hAnsi="Times New Roman" w:cs="Times New Roman"/>
          <w:b/>
          <w:sz w:val="28"/>
          <w:szCs w:val="28"/>
        </w:rPr>
      </w:pPr>
      <w:r w:rsidRPr="00CE1A13">
        <w:rPr>
          <w:rFonts w:ascii="Times New Roman" w:hAnsi="Times New Roman" w:cs="Times New Roman"/>
          <w:b/>
          <w:sz w:val="28"/>
          <w:szCs w:val="28"/>
        </w:rPr>
        <w:lastRenderedPageBreak/>
        <w:t>REFERENCE:</w:t>
      </w:r>
    </w:p>
    <w:p w:rsidR="00A6390A" w:rsidRPr="00CE1A13" w:rsidRDefault="00A168D7" w:rsidP="00CE1A13">
      <w:pPr>
        <w:spacing w:line="360" w:lineRule="auto"/>
        <w:jc w:val="both"/>
        <w:rPr>
          <w:rFonts w:ascii="Times New Roman" w:hAnsi="Times New Roman" w:cs="Times New Roman"/>
          <w:color w:val="333333"/>
          <w:sz w:val="28"/>
          <w:szCs w:val="28"/>
          <w:shd w:val="clear" w:color="auto" w:fill="FFFFFF"/>
        </w:rPr>
      </w:pPr>
      <w:r w:rsidRPr="00CE1A13">
        <w:rPr>
          <w:rStyle w:val="number"/>
          <w:rFonts w:ascii="Times New Roman" w:hAnsi="Times New Roman" w:cs="Times New Roman"/>
          <w:bCs/>
          <w:color w:val="333333"/>
          <w:sz w:val="28"/>
          <w:szCs w:val="28"/>
          <w:shd w:val="clear" w:color="auto" w:fill="FFFFFF"/>
        </w:rPr>
        <w:t>[1]</w:t>
      </w:r>
      <w:r w:rsidR="00A6390A" w:rsidRPr="00CE1A13">
        <w:rPr>
          <w:rFonts w:ascii="Times New Roman" w:hAnsi="Times New Roman" w:cs="Times New Roman"/>
          <w:color w:val="333333"/>
          <w:sz w:val="28"/>
          <w:szCs w:val="28"/>
          <w:shd w:val="clear" w:color="auto" w:fill="FFFFFF"/>
        </w:rPr>
        <w:t xml:space="preserve">D.-H. Lee, H. Wang, R. L. </w:t>
      </w:r>
      <w:proofErr w:type="spellStart"/>
      <w:r w:rsidR="00A6390A" w:rsidRPr="00CE1A13">
        <w:rPr>
          <w:rFonts w:ascii="Times New Roman" w:hAnsi="Times New Roman" w:cs="Times New Roman"/>
          <w:color w:val="333333"/>
          <w:sz w:val="28"/>
          <w:szCs w:val="28"/>
          <w:shd w:val="clear" w:color="auto" w:fill="FFFFFF"/>
        </w:rPr>
        <w:t>Cheu</w:t>
      </w:r>
      <w:proofErr w:type="spellEnd"/>
      <w:r w:rsidR="00A6390A" w:rsidRPr="00CE1A13">
        <w:rPr>
          <w:rFonts w:ascii="Times New Roman" w:hAnsi="Times New Roman" w:cs="Times New Roman"/>
          <w:color w:val="333333"/>
          <w:sz w:val="28"/>
          <w:szCs w:val="28"/>
          <w:shd w:val="clear" w:color="auto" w:fill="FFFFFF"/>
        </w:rPr>
        <w:t xml:space="preserve"> and H. </w:t>
      </w:r>
      <w:proofErr w:type="spellStart"/>
      <w:r w:rsidR="00A6390A" w:rsidRPr="00CE1A13">
        <w:rPr>
          <w:rFonts w:ascii="Times New Roman" w:hAnsi="Times New Roman" w:cs="Times New Roman"/>
          <w:color w:val="333333"/>
          <w:sz w:val="28"/>
          <w:szCs w:val="28"/>
          <w:shd w:val="clear" w:color="auto" w:fill="FFFFFF"/>
        </w:rPr>
        <w:t>Siew</w:t>
      </w:r>
      <w:proofErr w:type="spellEnd"/>
      <w:r w:rsidR="00A6390A" w:rsidRPr="00CE1A13">
        <w:rPr>
          <w:rFonts w:ascii="Times New Roman" w:hAnsi="Times New Roman" w:cs="Times New Roman"/>
          <w:color w:val="333333"/>
          <w:sz w:val="28"/>
          <w:szCs w:val="28"/>
          <w:shd w:val="clear" w:color="auto" w:fill="FFFFFF"/>
        </w:rPr>
        <w:t>, "Taxi dispatch system based on current demands and real-time traffic conditions", </w:t>
      </w:r>
      <w:r w:rsidR="00A6390A" w:rsidRPr="00CE1A13">
        <w:rPr>
          <w:rStyle w:val="Emphasis"/>
          <w:rFonts w:ascii="Times New Roman" w:hAnsi="Times New Roman" w:cs="Times New Roman"/>
          <w:color w:val="333333"/>
          <w:sz w:val="28"/>
          <w:szCs w:val="28"/>
          <w:shd w:val="clear" w:color="auto" w:fill="FFFFFF"/>
        </w:rPr>
        <w:t>Transp. Res. Rec. J. Transp. Res. Board</w:t>
      </w:r>
      <w:r w:rsidR="00A6390A" w:rsidRPr="00CE1A13">
        <w:rPr>
          <w:rFonts w:ascii="Times New Roman" w:hAnsi="Times New Roman" w:cs="Times New Roman"/>
          <w:color w:val="333333"/>
          <w:sz w:val="28"/>
          <w:szCs w:val="28"/>
          <w:shd w:val="clear" w:color="auto" w:fill="FFFFFF"/>
        </w:rPr>
        <w:t>, vol. 1882, no. 1, pp. 193-200, Jan. 2004.</w:t>
      </w:r>
    </w:p>
    <w:p w:rsidR="00A6390A" w:rsidRPr="00CE1A13" w:rsidRDefault="00A168D7" w:rsidP="00CE1A13">
      <w:pPr>
        <w:spacing w:line="360" w:lineRule="auto"/>
        <w:jc w:val="both"/>
        <w:rPr>
          <w:rFonts w:ascii="Times New Roman" w:hAnsi="Times New Roman" w:cs="Times New Roman"/>
          <w:color w:val="333333"/>
          <w:sz w:val="28"/>
          <w:szCs w:val="28"/>
          <w:shd w:val="clear" w:color="auto" w:fill="FFFFFF"/>
        </w:rPr>
      </w:pPr>
      <w:r w:rsidRPr="00CE1A13">
        <w:rPr>
          <w:rStyle w:val="number"/>
          <w:rFonts w:ascii="Times New Roman" w:hAnsi="Times New Roman" w:cs="Times New Roman"/>
          <w:bCs/>
          <w:color w:val="333333"/>
          <w:sz w:val="28"/>
          <w:szCs w:val="28"/>
          <w:shd w:val="clear" w:color="auto" w:fill="FFFFFF"/>
        </w:rPr>
        <w:t>[2]</w:t>
      </w:r>
      <w:proofErr w:type="gramStart"/>
      <w:r w:rsidR="00A6390A" w:rsidRPr="00CE1A13">
        <w:rPr>
          <w:rFonts w:ascii="Times New Roman" w:hAnsi="Times New Roman" w:cs="Times New Roman"/>
          <w:color w:val="333333"/>
          <w:sz w:val="28"/>
          <w:szCs w:val="28"/>
          <w:shd w:val="clear" w:color="auto" w:fill="FFFFFF"/>
        </w:rPr>
        <w:t xml:space="preserve">K. T. </w:t>
      </w:r>
      <w:proofErr w:type="spellStart"/>
      <w:r w:rsidR="00A6390A" w:rsidRPr="00CE1A13">
        <w:rPr>
          <w:rFonts w:ascii="Times New Roman" w:hAnsi="Times New Roman" w:cs="Times New Roman"/>
          <w:color w:val="333333"/>
          <w:sz w:val="28"/>
          <w:szCs w:val="28"/>
          <w:shd w:val="clear" w:color="auto" w:fill="FFFFFF"/>
        </w:rPr>
        <w:t>Seow</w:t>
      </w:r>
      <w:proofErr w:type="spellEnd"/>
      <w:r w:rsidR="00A6390A" w:rsidRPr="00CE1A13">
        <w:rPr>
          <w:rFonts w:ascii="Times New Roman" w:hAnsi="Times New Roman" w:cs="Times New Roman"/>
          <w:color w:val="333333"/>
          <w:sz w:val="28"/>
          <w:szCs w:val="28"/>
          <w:shd w:val="clear" w:color="auto" w:fill="FFFFFF"/>
        </w:rPr>
        <w:t>, N. H. Dang and D.-H.</w:t>
      </w:r>
      <w:proofErr w:type="gramEnd"/>
      <w:r w:rsidR="00A6390A" w:rsidRPr="00CE1A13">
        <w:rPr>
          <w:rFonts w:ascii="Times New Roman" w:hAnsi="Times New Roman" w:cs="Times New Roman"/>
          <w:color w:val="333333"/>
          <w:sz w:val="28"/>
          <w:szCs w:val="28"/>
          <w:shd w:val="clear" w:color="auto" w:fill="FFFFFF"/>
        </w:rPr>
        <w:t xml:space="preserve"> </w:t>
      </w:r>
      <w:proofErr w:type="gramStart"/>
      <w:r w:rsidR="00A6390A" w:rsidRPr="00CE1A13">
        <w:rPr>
          <w:rFonts w:ascii="Times New Roman" w:hAnsi="Times New Roman" w:cs="Times New Roman"/>
          <w:color w:val="333333"/>
          <w:sz w:val="28"/>
          <w:szCs w:val="28"/>
          <w:shd w:val="clear" w:color="auto" w:fill="FFFFFF"/>
        </w:rPr>
        <w:t>Lee, "Towards an automated multi-agent taxi dispatch system", </w:t>
      </w:r>
      <w:r w:rsidR="00A6390A" w:rsidRPr="00CE1A13">
        <w:rPr>
          <w:rStyle w:val="Emphasis"/>
          <w:rFonts w:ascii="Times New Roman" w:hAnsi="Times New Roman" w:cs="Times New Roman"/>
          <w:color w:val="333333"/>
          <w:sz w:val="28"/>
          <w:szCs w:val="28"/>
          <w:shd w:val="clear" w:color="auto" w:fill="FFFFFF"/>
        </w:rPr>
        <w:t xml:space="preserve">Proc. IEEE Int. Conf. </w:t>
      </w:r>
      <w:proofErr w:type="spellStart"/>
      <w:r w:rsidR="00A6390A" w:rsidRPr="00CE1A13">
        <w:rPr>
          <w:rStyle w:val="Emphasis"/>
          <w:rFonts w:ascii="Times New Roman" w:hAnsi="Times New Roman" w:cs="Times New Roman"/>
          <w:color w:val="333333"/>
          <w:sz w:val="28"/>
          <w:szCs w:val="28"/>
          <w:shd w:val="clear" w:color="auto" w:fill="FFFFFF"/>
        </w:rPr>
        <w:t>Autom</w:t>
      </w:r>
      <w:proofErr w:type="spellEnd"/>
      <w:r w:rsidR="00A6390A" w:rsidRPr="00CE1A13">
        <w:rPr>
          <w:rStyle w:val="Emphasis"/>
          <w:rFonts w:ascii="Times New Roman" w:hAnsi="Times New Roman" w:cs="Times New Roman"/>
          <w:color w:val="333333"/>
          <w:sz w:val="28"/>
          <w:szCs w:val="28"/>
          <w:shd w:val="clear" w:color="auto" w:fill="FFFFFF"/>
        </w:rPr>
        <w:t>.</w:t>
      </w:r>
      <w:proofErr w:type="gramEnd"/>
      <w:r w:rsidR="00A6390A" w:rsidRPr="00CE1A13">
        <w:rPr>
          <w:rStyle w:val="Emphasis"/>
          <w:rFonts w:ascii="Times New Roman" w:hAnsi="Times New Roman" w:cs="Times New Roman"/>
          <w:color w:val="333333"/>
          <w:sz w:val="28"/>
          <w:szCs w:val="28"/>
          <w:shd w:val="clear" w:color="auto" w:fill="FFFFFF"/>
        </w:rPr>
        <w:t xml:space="preserve"> Sci. Eng.</w:t>
      </w:r>
      <w:r w:rsidR="00A6390A" w:rsidRPr="00CE1A13">
        <w:rPr>
          <w:rFonts w:ascii="Times New Roman" w:hAnsi="Times New Roman" w:cs="Times New Roman"/>
          <w:color w:val="333333"/>
          <w:sz w:val="28"/>
          <w:szCs w:val="28"/>
          <w:shd w:val="clear" w:color="auto" w:fill="FFFFFF"/>
        </w:rPr>
        <w:t>, pp. 1045-1050, Sep. 2007.</w:t>
      </w:r>
    </w:p>
    <w:p w:rsidR="00A6390A" w:rsidRPr="00CE1A13" w:rsidRDefault="00A168D7" w:rsidP="00CE1A13">
      <w:pPr>
        <w:spacing w:line="360" w:lineRule="auto"/>
        <w:jc w:val="both"/>
        <w:rPr>
          <w:rFonts w:ascii="Times New Roman" w:hAnsi="Times New Roman" w:cs="Times New Roman"/>
          <w:color w:val="333333"/>
          <w:sz w:val="28"/>
          <w:szCs w:val="28"/>
          <w:shd w:val="clear" w:color="auto" w:fill="FFFFFF"/>
        </w:rPr>
      </w:pPr>
      <w:r w:rsidRPr="00CE1A13">
        <w:rPr>
          <w:rStyle w:val="number"/>
          <w:rFonts w:ascii="Times New Roman" w:hAnsi="Times New Roman" w:cs="Times New Roman"/>
          <w:bCs/>
          <w:color w:val="333333"/>
          <w:sz w:val="28"/>
          <w:szCs w:val="28"/>
          <w:shd w:val="clear" w:color="auto" w:fill="FFFFFF"/>
        </w:rPr>
        <w:t>[3]</w:t>
      </w:r>
      <w:proofErr w:type="gramStart"/>
      <w:r w:rsidR="00A6390A" w:rsidRPr="00CE1A13">
        <w:rPr>
          <w:rFonts w:ascii="Times New Roman" w:hAnsi="Times New Roman" w:cs="Times New Roman"/>
          <w:color w:val="333333"/>
          <w:sz w:val="28"/>
          <w:szCs w:val="28"/>
          <w:shd w:val="clear" w:color="auto" w:fill="FFFFFF"/>
        </w:rPr>
        <w:t>W.-C. Lee and B.-W.</w:t>
      </w:r>
      <w:proofErr w:type="gramEnd"/>
      <w:r w:rsidR="00A6390A" w:rsidRPr="00CE1A13">
        <w:rPr>
          <w:rFonts w:ascii="Times New Roman" w:hAnsi="Times New Roman" w:cs="Times New Roman"/>
          <w:color w:val="333333"/>
          <w:sz w:val="28"/>
          <w:szCs w:val="28"/>
          <w:shd w:val="clear" w:color="auto" w:fill="FFFFFF"/>
        </w:rPr>
        <w:t xml:space="preserve"> </w:t>
      </w:r>
      <w:proofErr w:type="gramStart"/>
      <w:r w:rsidR="00A6390A" w:rsidRPr="00CE1A13">
        <w:rPr>
          <w:rFonts w:ascii="Times New Roman" w:hAnsi="Times New Roman" w:cs="Times New Roman"/>
          <w:color w:val="333333"/>
          <w:sz w:val="28"/>
          <w:szCs w:val="28"/>
          <w:shd w:val="clear" w:color="auto" w:fill="FFFFFF"/>
        </w:rPr>
        <w:t>Cheng, "Incorporating e-technology to advantage in a greener taxi industry and its impact on driving performance and safety", </w:t>
      </w:r>
      <w:r w:rsidR="00A6390A" w:rsidRPr="00CE1A13">
        <w:rPr>
          <w:rStyle w:val="Emphasis"/>
          <w:rFonts w:ascii="Times New Roman" w:hAnsi="Times New Roman" w:cs="Times New Roman"/>
          <w:color w:val="333333"/>
          <w:sz w:val="28"/>
          <w:szCs w:val="28"/>
          <w:shd w:val="clear" w:color="auto" w:fill="FFFFFF"/>
        </w:rPr>
        <w:t>Transp. Planning Technol.</w:t>
      </w:r>
      <w:r w:rsidR="00A6390A" w:rsidRPr="00CE1A13">
        <w:rPr>
          <w:rFonts w:ascii="Times New Roman" w:hAnsi="Times New Roman" w:cs="Times New Roman"/>
          <w:color w:val="333333"/>
          <w:sz w:val="28"/>
          <w:szCs w:val="28"/>
          <w:shd w:val="clear" w:color="auto" w:fill="FFFFFF"/>
        </w:rPr>
        <w:t>, vol. 31, no. 5, pp. 569-588, 2008.</w:t>
      </w:r>
      <w:proofErr w:type="gramEnd"/>
    </w:p>
    <w:p w:rsidR="00A168D7" w:rsidRPr="00CE1A13" w:rsidRDefault="00A168D7" w:rsidP="00CE1A13">
      <w:pPr>
        <w:spacing w:line="360" w:lineRule="auto"/>
        <w:jc w:val="both"/>
        <w:rPr>
          <w:rFonts w:ascii="Times New Roman" w:hAnsi="Times New Roman" w:cs="Times New Roman"/>
          <w:color w:val="333333"/>
          <w:sz w:val="28"/>
          <w:szCs w:val="28"/>
          <w:shd w:val="clear" w:color="auto" w:fill="FFFFFF"/>
        </w:rPr>
      </w:pPr>
      <w:r w:rsidRPr="00CE1A13">
        <w:rPr>
          <w:rStyle w:val="number"/>
          <w:rFonts w:ascii="Times New Roman" w:hAnsi="Times New Roman" w:cs="Times New Roman"/>
          <w:bCs/>
          <w:color w:val="333333"/>
          <w:sz w:val="28"/>
          <w:szCs w:val="28"/>
          <w:shd w:val="clear" w:color="auto" w:fill="FFFFFF"/>
        </w:rPr>
        <w:t>[4]</w:t>
      </w:r>
      <w:r w:rsidR="00A6390A" w:rsidRPr="00CE1A13">
        <w:rPr>
          <w:rFonts w:ascii="Times New Roman" w:hAnsi="Times New Roman" w:cs="Times New Roman"/>
          <w:color w:val="333333"/>
          <w:sz w:val="28"/>
          <w:szCs w:val="28"/>
          <w:shd w:val="clear" w:color="auto" w:fill="FFFFFF"/>
        </w:rPr>
        <w:t>J. Tang, J. Liang, S. Zhang, H. Huang and F. Liu, "Inferring driving trajectories based on probabilistic model from large scale taxi GPS data", </w:t>
      </w:r>
      <w:r w:rsidR="00A6390A" w:rsidRPr="00CE1A13">
        <w:rPr>
          <w:rStyle w:val="Emphasis"/>
          <w:rFonts w:ascii="Times New Roman" w:hAnsi="Times New Roman" w:cs="Times New Roman"/>
          <w:color w:val="333333"/>
          <w:sz w:val="28"/>
          <w:szCs w:val="28"/>
          <w:shd w:val="clear" w:color="auto" w:fill="FFFFFF"/>
        </w:rPr>
        <w:t>Phys. A Stat. Mech. Appl.</w:t>
      </w:r>
      <w:r w:rsidR="00A6390A" w:rsidRPr="00CE1A13">
        <w:rPr>
          <w:rFonts w:ascii="Times New Roman" w:hAnsi="Times New Roman" w:cs="Times New Roman"/>
          <w:color w:val="333333"/>
          <w:sz w:val="28"/>
          <w:szCs w:val="28"/>
          <w:shd w:val="clear" w:color="auto" w:fill="FFFFFF"/>
        </w:rPr>
        <w:t>, vol. 506, pp. 566-577, Sep. 2018.</w:t>
      </w:r>
    </w:p>
    <w:p w:rsidR="00A6390A" w:rsidRPr="00CE1A13" w:rsidRDefault="00A168D7" w:rsidP="00CE1A13">
      <w:pPr>
        <w:spacing w:line="360" w:lineRule="auto"/>
        <w:jc w:val="both"/>
        <w:rPr>
          <w:rFonts w:ascii="Times New Roman" w:hAnsi="Times New Roman" w:cs="Times New Roman"/>
          <w:color w:val="333333"/>
          <w:sz w:val="28"/>
          <w:szCs w:val="28"/>
          <w:shd w:val="clear" w:color="auto" w:fill="FFFFFF"/>
        </w:rPr>
      </w:pPr>
      <w:r w:rsidRPr="00CE1A13">
        <w:rPr>
          <w:rFonts w:ascii="Times New Roman" w:hAnsi="Times New Roman" w:cs="Times New Roman"/>
          <w:color w:val="333333"/>
          <w:sz w:val="28"/>
          <w:szCs w:val="28"/>
          <w:shd w:val="clear" w:color="auto" w:fill="FFFFFF"/>
        </w:rPr>
        <w:t>[5]</w:t>
      </w:r>
      <w:r w:rsidR="00A6390A" w:rsidRPr="00CE1A13">
        <w:rPr>
          <w:rFonts w:ascii="Times New Roman" w:hAnsi="Times New Roman" w:cs="Times New Roman"/>
          <w:color w:val="333333"/>
          <w:sz w:val="28"/>
          <w:szCs w:val="28"/>
          <w:shd w:val="clear" w:color="auto" w:fill="FFFFFF"/>
        </w:rPr>
        <w:t>B. Loo, B. Leung, S. Wong and H. Yang, "Taxi license premiums in Hong Kong: Can their fluctuations be explained by taxi as a mode of public transport?</w:t>
      </w:r>
      <w:proofErr w:type="gramStart"/>
      <w:r w:rsidR="00A6390A" w:rsidRPr="00CE1A13">
        <w:rPr>
          <w:rFonts w:ascii="Times New Roman" w:hAnsi="Times New Roman" w:cs="Times New Roman"/>
          <w:color w:val="333333"/>
          <w:sz w:val="28"/>
          <w:szCs w:val="28"/>
          <w:shd w:val="clear" w:color="auto" w:fill="FFFFFF"/>
        </w:rPr>
        <w:t>",</w:t>
      </w:r>
      <w:proofErr w:type="gramEnd"/>
      <w:r w:rsidR="00A6390A" w:rsidRPr="00CE1A13">
        <w:rPr>
          <w:rFonts w:ascii="Times New Roman" w:hAnsi="Times New Roman" w:cs="Times New Roman"/>
          <w:color w:val="333333"/>
          <w:sz w:val="28"/>
          <w:szCs w:val="28"/>
          <w:shd w:val="clear" w:color="auto" w:fill="FFFFFF"/>
        </w:rPr>
        <w:t> </w:t>
      </w:r>
      <w:r w:rsidR="00A6390A" w:rsidRPr="00CE1A13">
        <w:rPr>
          <w:rStyle w:val="Emphasis"/>
          <w:rFonts w:ascii="Times New Roman" w:hAnsi="Times New Roman" w:cs="Times New Roman"/>
          <w:color w:val="333333"/>
          <w:sz w:val="28"/>
          <w:szCs w:val="28"/>
          <w:shd w:val="clear" w:color="auto" w:fill="FFFFFF"/>
        </w:rPr>
        <w:t xml:space="preserve">Int. J. Sustain. </w:t>
      </w:r>
      <w:proofErr w:type="gramStart"/>
      <w:r w:rsidR="00A6390A" w:rsidRPr="00CE1A13">
        <w:rPr>
          <w:rStyle w:val="Emphasis"/>
          <w:rFonts w:ascii="Times New Roman" w:hAnsi="Times New Roman" w:cs="Times New Roman"/>
          <w:color w:val="333333"/>
          <w:sz w:val="28"/>
          <w:szCs w:val="28"/>
          <w:shd w:val="clear" w:color="auto" w:fill="FFFFFF"/>
        </w:rPr>
        <w:t>Transp.</w:t>
      </w:r>
      <w:r w:rsidR="00A6390A" w:rsidRPr="00CE1A13">
        <w:rPr>
          <w:rFonts w:ascii="Times New Roman" w:hAnsi="Times New Roman" w:cs="Times New Roman"/>
          <w:color w:val="333333"/>
          <w:sz w:val="28"/>
          <w:szCs w:val="28"/>
          <w:shd w:val="clear" w:color="auto" w:fill="FFFFFF"/>
        </w:rPr>
        <w:t>, vol. 1, no. 4, pp. 249-266, 2007.</w:t>
      </w:r>
      <w:proofErr w:type="gramEnd"/>
    </w:p>
    <w:p w:rsidR="00A6390A" w:rsidRPr="00CE1A13" w:rsidRDefault="00A6390A"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D23DEC" w:rsidRPr="00CE1A13" w:rsidRDefault="00D23DEC" w:rsidP="00CE1A13">
      <w:pPr>
        <w:spacing w:line="360" w:lineRule="auto"/>
        <w:jc w:val="both"/>
        <w:rPr>
          <w:rFonts w:ascii="Times New Roman" w:hAnsi="Times New Roman" w:cs="Times New Roman"/>
          <w:sz w:val="28"/>
          <w:szCs w:val="28"/>
        </w:rPr>
      </w:pPr>
    </w:p>
    <w:p w:rsidR="003B29BE" w:rsidRPr="00CE1A13" w:rsidRDefault="003B29BE" w:rsidP="00CE1A13">
      <w:pPr>
        <w:spacing w:line="360" w:lineRule="auto"/>
        <w:jc w:val="both"/>
        <w:rPr>
          <w:rFonts w:ascii="Times New Roman" w:hAnsi="Times New Roman" w:cs="Times New Roman"/>
          <w:sz w:val="28"/>
          <w:szCs w:val="28"/>
        </w:rPr>
      </w:pPr>
    </w:p>
    <w:p w:rsidR="00F336D2" w:rsidRPr="00CE1A13" w:rsidRDefault="00F336D2" w:rsidP="00CE1A13">
      <w:pPr>
        <w:spacing w:line="360" w:lineRule="auto"/>
        <w:jc w:val="both"/>
        <w:rPr>
          <w:rFonts w:ascii="Times New Roman" w:hAnsi="Times New Roman" w:cs="Times New Roman"/>
          <w:sz w:val="28"/>
          <w:szCs w:val="28"/>
        </w:rPr>
      </w:pPr>
    </w:p>
    <w:sectPr w:rsidR="00F336D2" w:rsidRPr="00CE1A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8130F"/>
    <w:multiLevelType w:val="hybridMultilevel"/>
    <w:tmpl w:val="CBD42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2A352E"/>
    <w:multiLevelType w:val="hybridMultilevel"/>
    <w:tmpl w:val="D854B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B41C84"/>
    <w:multiLevelType w:val="hybridMultilevel"/>
    <w:tmpl w:val="5B428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392A1D"/>
    <w:multiLevelType w:val="hybridMultilevel"/>
    <w:tmpl w:val="8A30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5BC"/>
    <w:rsid w:val="00026CC2"/>
    <w:rsid w:val="000675BC"/>
    <w:rsid w:val="002235F8"/>
    <w:rsid w:val="002251B7"/>
    <w:rsid w:val="00282CD0"/>
    <w:rsid w:val="002C14D7"/>
    <w:rsid w:val="003513F5"/>
    <w:rsid w:val="00370DF2"/>
    <w:rsid w:val="003B29BE"/>
    <w:rsid w:val="00400FB7"/>
    <w:rsid w:val="004641E0"/>
    <w:rsid w:val="004A6AC1"/>
    <w:rsid w:val="00611C7D"/>
    <w:rsid w:val="00741831"/>
    <w:rsid w:val="008C270D"/>
    <w:rsid w:val="00967F9D"/>
    <w:rsid w:val="00A168D7"/>
    <w:rsid w:val="00A6390A"/>
    <w:rsid w:val="00A85523"/>
    <w:rsid w:val="00AD5C6A"/>
    <w:rsid w:val="00AF49AB"/>
    <w:rsid w:val="00CE1A13"/>
    <w:rsid w:val="00D23DEC"/>
    <w:rsid w:val="00D84A60"/>
    <w:rsid w:val="00E006DC"/>
    <w:rsid w:val="00EA0D3B"/>
    <w:rsid w:val="00F336D2"/>
    <w:rsid w:val="00F37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1E0"/>
    <w:pPr>
      <w:ind w:left="720"/>
      <w:contextualSpacing/>
    </w:pPr>
    <w:rPr>
      <w:rFonts w:eastAsiaTheme="minorEastAsia"/>
    </w:rPr>
  </w:style>
  <w:style w:type="character" w:customStyle="1" w:styleId="number">
    <w:name w:val="number"/>
    <w:basedOn w:val="DefaultParagraphFont"/>
    <w:rsid w:val="00A6390A"/>
  </w:style>
  <w:style w:type="character" w:styleId="Emphasis">
    <w:name w:val="Emphasis"/>
    <w:basedOn w:val="DefaultParagraphFont"/>
    <w:uiPriority w:val="20"/>
    <w:qFormat/>
    <w:rsid w:val="00A6390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1E0"/>
    <w:pPr>
      <w:ind w:left="720"/>
      <w:contextualSpacing/>
    </w:pPr>
    <w:rPr>
      <w:rFonts w:eastAsiaTheme="minorEastAsia"/>
    </w:rPr>
  </w:style>
  <w:style w:type="character" w:customStyle="1" w:styleId="number">
    <w:name w:val="number"/>
    <w:basedOn w:val="DefaultParagraphFont"/>
    <w:rsid w:val="00A6390A"/>
  </w:style>
  <w:style w:type="character" w:styleId="Emphasis">
    <w:name w:val="Emphasis"/>
    <w:basedOn w:val="DefaultParagraphFont"/>
    <w:uiPriority w:val="20"/>
    <w:qFormat/>
    <w:rsid w:val="00A639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716</Words>
  <Characters>4082</Characters>
  <Application>Microsoft Office Word</Application>
  <DocSecurity>0</DocSecurity>
  <Lines>34</Lines>
  <Paragraphs>9</Paragraphs>
  <ScaleCrop>false</ScaleCrop>
  <Company/>
  <LinksUpToDate>false</LinksUpToDate>
  <CharactersWithSpaces>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39</cp:revision>
  <dcterms:created xsi:type="dcterms:W3CDTF">2021-10-02T11:19:00Z</dcterms:created>
  <dcterms:modified xsi:type="dcterms:W3CDTF">2021-10-04T07:14:00Z</dcterms:modified>
</cp:coreProperties>
</file>