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499" w:rsidRDefault="00D97C06" w:rsidP="00D97C06">
      <w:pPr>
        <w:jc w:val="center"/>
        <w:rPr>
          <w:rFonts w:ascii="Times New Roman" w:hAnsi="Times New Roman" w:cs="Times New Roman"/>
          <w:b/>
          <w:sz w:val="32"/>
        </w:rPr>
      </w:pPr>
      <w:r w:rsidRPr="00D97C06">
        <w:rPr>
          <w:rFonts w:ascii="Times New Roman" w:hAnsi="Times New Roman" w:cs="Times New Roman"/>
          <w:b/>
          <w:sz w:val="32"/>
        </w:rPr>
        <w:t>EFFICIENT INTRUSION DETECTION WITH BLOOM FILTERING IN CONTROLLER AREA NETWORKS (CAN)</w:t>
      </w:r>
    </w:p>
    <w:p w:rsidR="002E4478" w:rsidRDefault="002E4478" w:rsidP="002E4478">
      <w:pPr>
        <w:rPr>
          <w:rFonts w:ascii="Times New Roman" w:hAnsi="Times New Roman" w:cs="Times New Roman"/>
          <w:b/>
          <w:sz w:val="32"/>
        </w:rPr>
      </w:pPr>
    </w:p>
    <w:p w:rsidR="009A3C50" w:rsidRPr="009A3C50" w:rsidRDefault="009A3C50" w:rsidP="002E4478">
      <w:pPr>
        <w:rPr>
          <w:rFonts w:ascii="Times New Roman" w:hAnsi="Times New Roman" w:cs="Times New Roman"/>
          <w:b/>
          <w:sz w:val="28"/>
        </w:rPr>
      </w:pPr>
      <w:r w:rsidRPr="009A3C50">
        <w:rPr>
          <w:rFonts w:ascii="Times New Roman" w:hAnsi="Times New Roman" w:cs="Times New Roman"/>
          <w:b/>
          <w:sz w:val="28"/>
        </w:rPr>
        <w:t>ABSTRACT:</w:t>
      </w:r>
    </w:p>
    <w:p w:rsidR="002E4478" w:rsidRDefault="009A3C50" w:rsidP="009A3C50">
      <w:pPr>
        <w:spacing w:line="360" w:lineRule="auto"/>
        <w:ind w:firstLine="720"/>
        <w:jc w:val="both"/>
        <w:rPr>
          <w:rFonts w:ascii="Times New Roman" w:hAnsi="Times New Roman" w:cs="Times New Roman"/>
          <w:sz w:val="28"/>
        </w:rPr>
      </w:pPr>
      <w:r w:rsidRPr="009A3C50">
        <w:rPr>
          <w:rFonts w:ascii="Times New Roman" w:hAnsi="Times New Roman" w:cs="Times New Roman"/>
          <w:sz w:val="28"/>
        </w:rPr>
        <w:t>Due to its cost efficiency the Controller Area Network (CAN) is still the most wide-spread in-vehicle bus and the numerous reported attacks demonstrate the urgency in designing new security solutions for CAN. In this work we propose an intrusion detection mechanism that takes advantage of Bloom filtering to test frame periodicity based on message identifiers and parts of the data-field which facilitates detection of potential replay or modification attacks. This proves to be an effective approach since most of the traffic from in-vehicle buses is cyclic in nature and the format of the data-field is fixed due to rigid signal allocation. Bloom filters provide an efficient time-memory tradeoff which is beneficial for the constrained resources of automotive grade controllers. We test the correctness of our approach and obtain good results on an industry-standard CANoe based simulation for a J1939 commercial-vehicle bus and also on CAN-FD traces obtained from a real-world high-end vehicle. The proposed filtering mechanism is straight-forward to adapt for any other time-triggered in-vehicle bus, e.g., FlexRay, since it is built on time-driven characteristics.</w:t>
      </w:r>
    </w:p>
    <w:p w:rsidR="00FA46C4" w:rsidRDefault="00FA46C4" w:rsidP="00FA46C4">
      <w:pPr>
        <w:spacing w:line="360" w:lineRule="auto"/>
        <w:jc w:val="both"/>
        <w:rPr>
          <w:rFonts w:ascii="Times New Roman" w:hAnsi="Times New Roman" w:cs="Times New Roman"/>
          <w:sz w:val="28"/>
        </w:rPr>
      </w:pPr>
    </w:p>
    <w:p w:rsidR="00FA46C4" w:rsidRDefault="00FA46C4" w:rsidP="00FA46C4">
      <w:pPr>
        <w:spacing w:line="360" w:lineRule="auto"/>
        <w:jc w:val="both"/>
        <w:rPr>
          <w:rFonts w:ascii="Times New Roman" w:hAnsi="Times New Roman" w:cs="Times New Roman"/>
          <w:sz w:val="28"/>
        </w:rPr>
      </w:pPr>
    </w:p>
    <w:p w:rsidR="00FA46C4" w:rsidRDefault="00FA46C4" w:rsidP="00FA46C4">
      <w:pPr>
        <w:spacing w:line="360" w:lineRule="auto"/>
        <w:jc w:val="both"/>
        <w:rPr>
          <w:rFonts w:ascii="Times New Roman" w:hAnsi="Times New Roman" w:cs="Times New Roman"/>
          <w:sz w:val="28"/>
        </w:rPr>
      </w:pPr>
    </w:p>
    <w:p w:rsidR="00FA46C4" w:rsidRDefault="00FA46C4" w:rsidP="00FA46C4">
      <w:pPr>
        <w:spacing w:line="360" w:lineRule="auto"/>
        <w:jc w:val="both"/>
        <w:rPr>
          <w:rFonts w:ascii="Times New Roman" w:hAnsi="Times New Roman" w:cs="Times New Roman"/>
          <w:sz w:val="28"/>
        </w:rPr>
      </w:pPr>
    </w:p>
    <w:p w:rsidR="00FA46C4" w:rsidRDefault="00FA46C4" w:rsidP="00FA46C4">
      <w:pPr>
        <w:spacing w:line="360" w:lineRule="auto"/>
        <w:jc w:val="both"/>
        <w:rPr>
          <w:rFonts w:ascii="Times New Roman" w:hAnsi="Times New Roman" w:cs="Times New Roman"/>
          <w:sz w:val="28"/>
        </w:rPr>
      </w:pPr>
    </w:p>
    <w:p w:rsidR="00FA46C4" w:rsidRPr="00112839" w:rsidRDefault="00112839" w:rsidP="00112839">
      <w:pPr>
        <w:spacing w:line="360" w:lineRule="auto"/>
        <w:rPr>
          <w:rFonts w:ascii="Times New Roman" w:hAnsi="Times New Roman" w:cs="Times New Roman"/>
          <w:b/>
          <w:sz w:val="28"/>
        </w:rPr>
      </w:pPr>
      <w:r w:rsidRPr="00112839">
        <w:rPr>
          <w:rFonts w:ascii="Times New Roman" w:hAnsi="Times New Roman" w:cs="Times New Roman"/>
          <w:b/>
          <w:sz w:val="28"/>
        </w:rPr>
        <w:lastRenderedPageBreak/>
        <w:t>EXISTING SYSTEM:</w:t>
      </w:r>
    </w:p>
    <w:p w:rsidR="00FA46C4" w:rsidRDefault="00FA46C4" w:rsidP="00FA46C4">
      <w:pPr>
        <w:spacing w:line="360" w:lineRule="auto"/>
        <w:ind w:firstLine="720"/>
        <w:jc w:val="both"/>
        <w:rPr>
          <w:rFonts w:ascii="Times New Roman" w:hAnsi="Times New Roman" w:cs="Times New Roman"/>
          <w:sz w:val="28"/>
        </w:rPr>
      </w:pPr>
      <w:r w:rsidRPr="00FF4E22">
        <w:rPr>
          <w:rFonts w:ascii="Times New Roman" w:hAnsi="Times New Roman" w:cs="Times New Roman"/>
          <w:sz w:val="28"/>
        </w:rPr>
        <w:t xml:space="preserve">In the past few years, the number of IDS proposals for CAN has surged. The </w:t>
      </w:r>
      <w:r w:rsidR="00FF4E22" w:rsidRPr="00FF4E22">
        <w:rPr>
          <w:rFonts w:ascii="Times New Roman" w:hAnsi="Times New Roman" w:cs="Times New Roman"/>
          <w:sz w:val="28"/>
        </w:rPr>
        <w:t>use of message periodicity seems</w:t>
      </w:r>
      <w:r w:rsidRPr="00FF4E22">
        <w:rPr>
          <w:rFonts w:ascii="Times New Roman" w:hAnsi="Times New Roman" w:cs="Times New Roman"/>
          <w:sz w:val="28"/>
        </w:rPr>
        <w:t xml:space="preserve"> to frequently re-occur in designing intrusion detection on CAN</w:t>
      </w:r>
      <w:r w:rsidR="00FF4E22">
        <w:rPr>
          <w:rFonts w:ascii="Times New Roman" w:hAnsi="Times New Roman" w:cs="Times New Roman"/>
          <w:sz w:val="28"/>
        </w:rPr>
        <w:t>e</w:t>
      </w:r>
      <w:r w:rsidRPr="00FF4E22">
        <w:rPr>
          <w:rFonts w:ascii="Times New Roman" w:hAnsi="Times New Roman" w:cs="Times New Roman"/>
          <w:sz w:val="28"/>
        </w:rPr>
        <w:t>. Neural networks were proposed to d</w:t>
      </w:r>
      <w:r w:rsidR="00FF4E22">
        <w:rPr>
          <w:rFonts w:ascii="Times New Roman" w:hAnsi="Times New Roman" w:cs="Times New Roman"/>
          <w:sz w:val="28"/>
        </w:rPr>
        <w:t xml:space="preserve">etect intrusions on the CAN bus. However, the testbed </w:t>
      </w:r>
      <w:r w:rsidRPr="00FF4E22">
        <w:rPr>
          <w:rFonts w:ascii="Times New Roman" w:hAnsi="Times New Roman" w:cs="Times New Roman"/>
          <w:sz w:val="28"/>
        </w:rPr>
        <w:t xml:space="preserve">is based on the OCTANE </w:t>
      </w:r>
      <w:r w:rsidR="00FF4E22">
        <w:rPr>
          <w:rFonts w:ascii="Times New Roman" w:hAnsi="Times New Roman" w:cs="Times New Roman"/>
          <w:sz w:val="28"/>
        </w:rPr>
        <w:t>automotive network simulator</w:t>
      </w:r>
      <w:r w:rsidRPr="00FF4E22">
        <w:rPr>
          <w:rFonts w:ascii="Times New Roman" w:hAnsi="Times New Roman" w:cs="Times New Roman"/>
          <w:sz w:val="28"/>
        </w:rPr>
        <w:t xml:space="preserve"> and unfortunately contains only three CAN ids (a very small number) which </w:t>
      </w:r>
      <w:r w:rsidR="00FF4E22" w:rsidRPr="00FF4E22">
        <w:rPr>
          <w:rFonts w:ascii="Times New Roman" w:hAnsi="Times New Roman" w:cs="Times New Roman"/>
          <w:sz w:val="28"/>
        </w:rPr>
        <w:t>make</w:t>
      </w:r>
      <w:r w:rsidRPr="00FF4E22">
        <w:rPr>
          <w:rFonts w:ascii="Times New Roman" w:hAnsi="Times New Roman" w:cs="Times New Roman"/>
          <w:sz w:val="28"/>
        </w:rPr>
        <w:t xml:space="preserve"> it unclear if the content of the data-field is representative for genuine in-vehicle traffic. Hidden Markov models for detecting anomalies on in-vehic</w:t>
      </w:r>
      <w:r w:rsidR="00FF4E22">
        <w:rPr>
          <w:rFonts w:ascii="Times New Roman" w:hAnsi="Times New Roman" w:cs="Times New Roman"/>
          <w:sz w:val="28"/>
        </w:rPr>
        <w:t>le traffic were employed in</w:t>
      </w:r>
      <w:r w:rsidRPr="00FF4E22">
        <w:rPr>
          <w:rFonts w:ascii="Times New Roman" w:hAnsi="Times New Roman" w:cs="Times New Roman"/>
          <w:sz w:val="28"/>
        </w:rPr>
        <w:t>. Other techniques that were recently explore</w:t>
      </w:r>
      <w:r w:rsidR="00FF4E22">
        <w:rPr>
          <w:rFonts w:ascii="Times New Roman" w:hAnsi="Times New Roman" w:cs="Times New Roman"/>
          <w:sz w:val="28"/>
        </w:rPr>
        <w:t>d include: machine learning</w:t>
      </w:r>
      <w:r w:rsidRPr="00FF4E22">
        <w:rPr>
          <w:rFonts w:ascii="Times New Roman" w:hAnsi="Times New Roman" w:cs="Times New Roman"/>
          <w:sz w:val="28"/>
        </w:rPr>
        <w:t>, multivariate time s</w:t>
      </w:r>
      <w:r w:rsidR="00FF4E22">
        <w:rPr>
          <w:rFonts w:ascii="Times New Roman" w:hAnsi="Times New Roman" w:cs="Times New Roman"/>
          <w:sz w:val="28"/>
        </w:rPr>
        <w:t>eries and regression learning</w:t>
      </w:r>
      <w:r w:rsidRPr="00FF4E22">
        <w:rPr>
          <w:rFonts w:ascii="Times New Roman" w:hAnsi="Times New Roman" w:cs="Times New Roman"/>
          <w:sz w:val="28"/>
        </w:rPr>
        <w:t xml:space="preserve">. A more formal approach based on finite-state </w:t>
      </w:r>
      <w:r w:rsidR="00FF4E22">
        <w:rPr>
          <w:rFonts w:ascii="Times New Roman" w:hAnsi="Times New Roman" w:cs="Times New Roman"/>
          <w:sz w:val="28"/>
        </w:rPr>
        <w:t>automatons is considered in. In</w:t>
      </w:r>
      <w:r w:rsidRPr="00FF4E22">
        <w:rPr>
          <w:rFonts w:ascii="Times New Roman" w:hAnsi="Times New Roman" w:cs="Times New Roman"/>
          <w:sz w:val="28"/>
        </w:rPr>
        <w:t xml:space="preserve"> the authors proposed that ECUs that see messages on the bus with their own ID should discard the message with an error flag before transmission is completed. This proposal </w:t>
      </w:r>
      <w:r w:rsidR="00FF4E22" w:rsidRPr="00FF4E22">
        <w:rPr>
          <w:rFonts w:ascii="Times New Roman" w:hAnsi="Times New Roman" w:cs="Times New Roman"/>
          <w:sz w:val="28"/>
        </w:rPr>
        <w:t>cannot</w:t>
      </w:r>
      <w:r w:rsidRPr="00FF4E22">
        <w:rPr>
          <w:rFonts w:ascii="Times New Roman" w:hAnsi="Times New Roman" w:cs="Times New Roman"/>
          <w:sz w:val="28"/>
        </w:rPr>
        <w:t xml:space="preserve"> prevent the case when the genuine ECU is unplugged from the network or is in bus off.</w:t>
      </w:r>
    </w:p>
    <w:p w:rsidR="00FF4E22" w:rsidRPr="00E47693" w:rsidRDefault="00FF4E22" w:rsidP="00FF4E22">
      <w:pPr>
        <w:spacing w:line="360" w:lineRule="auto"/>
        <w:jc w:val="both"/>
        <w:rPr>
          <w:rFonts w:ascii="Times New Roman" w:hAnsi="Times New Roman" w:cs="Times New Roman"/>
          <w:sz w:val="28"/>
          <w:szCs w:val="28"/>
        </w:rPr>
      </w:pPr>
    </w:p>
    <w:p w:rsidR="00FF4E22" w:rsidRPr="00E47693" w:rsidRDefault="00FF4E22" w:rsidP="00FF4E22">
      <w:pPr>
        <w:spacing w:line="360" w:lineRule="auto"/>
        <w:jc w:val="both"/>
        <w:rPr>
          <w:rFonts w:ascii="Times New Roman" w:hAnsi="Times New Roman" w:cs="Times New Roman"/>
          <w:b/>
          <w:bCs/>
          <w:color w:val="333333"/>
          <w:sz w:val="28"/>
          <w:szCs w:val="28"/>
          <w:shd w:val="clear" w:color="auto" w:fill="FFFFFF"/>
        </w:rPr>
      </w:pPr>
      <w:r w:rsidRPr="00E47693">
        <w:rPr>
          <w:rFonts w:ascii="Times New Roman" w:hAnsi="Times New Roman" w:cs="Times New Roman"/>
          <w:b/>
          <w:bCs/>
          <w:color w:val="333333"/>
          <w:sz w:val="28"/>
          <w:szCs w:val="28"/>
          <w:shd w:val="clear" w:color="auto" w:fill="FFFFFF"/>
        </w:rPr>
        <w:t>DISADVANTAGES:</w:t>
      </w:r>
    </w:p>
    <w:p w:rsidR="00FF4E22" w:rsidRPr="00A62378" w:rsidRDefault="00FF4E22" w:rsidP="00FF4E22">
      <w:pPr>
        <w:pStyle w:val="ListParagraph"/>
        <w:numPr>
          <w:ilvl w:val="0"/>
          <w:numId w:val="1"/>
        </w:numPr>
        <w:spacing w:line="360" w:lineRule="auto"/>
        <w:jc w:val="both"/>
        <w:rPr>
          <w:rFonts w:ascii="Times New Roman" w:hAnsi="Times New Roman" w:cs="Times New Roman"/>
          <w:b/>
          <w:sz w:val="36"/>
        </w:rPr>
      </w:pPr>
      <w:r w:rsidRPr="00A62378">
        <w:rPr>
          <w:rFonts w:ascii="Times New Roman" w:hAnsi="Times New Roman" w:cs="Times New Roman"/>
          <w:sz w:val="28"/>
        </w:rPr>
        <w:t>All existing approaches use distinct datasets making it impossible to confront the success rate of the intrusion detection algorithm.</w:t>
      </w:r>
    </w:p>
    <w:p w:rsidR="002F554B" w:rsidRPr="00411312" w:rsidRDefault="002F554B" w:rsidP="00FF4E22">
      <w:pPr>
        <w:pStyle w:val="ListParagraph"/>
        <w:numPr>
          <w:ilvl w:val="0"/>
          <w:numId w:val="1"/>
        </w:numPr>
        <w:spacing w:line="360" w:lineRule="auto"/>
        <w:jc w:val="both"/>
        <w:rPr>
          <w:rFonts w:ascii="Times New Roman" w:hAnsi="Times New Roman" w:cs="Times New Roman"/>
          <w:b/>
          <w:sz w:val="36"/>
        </w:rPr>
      </w:pPr>
      <w:r w:rsidRPr="00A62378">
        <w:rPr>
          <w:rFonts w:ascii="Times New Roman" w:hAnsi="Times New Roman" w:cs="Times New Roman"/>
          <w:sz w:val="28"/>
        </w:rPr>
        <w:t>Existing system</w:t>
      </w:r>
      <w:r w:rsidRPr="00A62378">
        <w:rPr>
          <w:rFonts w:ascii="Times New Roman" w:hAnsi="Times New Roman" w:cs="Times New Roman"/>
        </w:rPr>
        <w:t xml:space="preserve"> </w:t>
      </w:r>
      <w:r w:rsidRPr="00A62378">
        <w:rPr>
          <w:rFonts w:ascii="Times New Roman" w:hAnsi="Times New Roman" w:cs="Times New Roman"/>
          <w:sz w:val="28"/>
        </w:rPr>
        <w:t>proves that intrusion detection systems based on timing alone, may be quite fragile.</w:t>
      </w:r>
    </w:p>
    <w:p w:rsidR="00411312" w:rsidRDefault="00411312" w:rsidP="00411312">
      <w:pPr>
        <w:spacing w:line="360" w:lineRule="auto"/>
        <w:jc w:val="both"/>
        <w:rPr>
          <w:rFonts w:ascii="Times New Roman" w:hAnsi="Times New Roman" w:cs="Times New Roman"/>
          <w:b/>
          <w:sz w:val="36"/>
        </w:rPr>
      </w:pPr>
    </w:p>
    <w:p w:rsidR="00411312" w:rsidRDefault="00411312" w:rsidP="00411312">
      <w:pPr>
        <w:spacing w:line="360" w:lineRule="auto"/>
        <w:jc w:val="both"/>
        <w:rPr>
          <w:rFonts w:ascii="Times New Roman" w:hAnsi="Times New Roman" w:cs="Times New Roman"/>
          <w:b/>
          <w:sz w:val="36"/>
        </w:rPr>
      </w:pPr>
    </w:p>
    <w:p w:rsidR="00671C70" w:rsidRPr="00C61411" w:rsidRDefault="00671C70" w:rsidP="00671C70">
      <w:pPr>
        <w:spacing w:line="360" w:lineRule="auto"/>
        <w:jc w:val="both"/>
        <w:rPr>
          <w:rFonts w:ascii="Times New Roman" w:hAnsi="Times New Roman" w:cs="Times New Roman"/>
          <w:b/>
          <w:sz w:val="28"/>
          <w:szCs w:val="28"/>
        </w:rPr>
      </w:pPr>
      <w:r w:rsidRPr="00C61411">
        <w:rPr>
          <w:rFonts w:ascii="Times New Roman" w:hAnsi="Times New Roman" w:cs="Times New Roman"/>
          <w:b/>
          <w:sz w:val="28"/>
          <w:szCs w:val="28"/>
        </w:rPr>
        <w:lastRenderedPageBreak/>
        <w:t>PROPOSED SYSTEM:</w:t>
      </w:r>
    </w:p>
    <w:p w:rsidR="00671C70" w:rsidRPr="00D46577" w:rsidRDefault="00D46577" w:rsidP="00671C70">
      <w:pPr>
        <w:spacing w:line="360" w:lineRule="auto"/>
        <w:ind w:firstLine="720"/>
        <w:jc w:val="both"/>
        <w:rPr>
          <w:rFonts w:ascii="Times New Roman" w:hAnsi="Times New Roman" w:cs="Times New Roman"/>
          <w:sz w:val="36"/>
          <w:szCs w:val="28"/>
        </w:rPr>
      </w:pPr>
      <w:r w:rsidRPr="00D46577">
        <w:rPr>
          <w:rFonts w:ascii="Times New Roman" w:hAnsi="Times New Roman" w:cs="Times New Roman"/>
          <w:sz w:val="28"/>
        </w:rPr>
        <w:t xml:space="preserve">In </w:t>
      </w:r>
      <w:r w:rsidRPr="00D46577">
        <w:rPr>
          <w:rFonts w:ascii="Times New Roman" w:hAnsi="Times New Roman" w:cs="Times New Roman"/>
          <w:sz w:val="28"/>
          <w:szCs w:val="28"/>
        </w:rPr>
        <w:t>proposed system</w:t>
      </w:r>
      <w:r>
        <w:rPr>
          <w:rFonts w:ascii="Times New Roman" w:hAnsi="Times New Roman" w:cs="Times New Roman"/>
          <w:b/>
          <w:sz w:val="28"/>
          <w:szCs w:val="28"/>
        </w:rPr>
        <w:t>,</w:t>
      </w:r>
      <w:r w:rsidRPr="00D46577">
        <w:rPr>
          <w:rFonts w:ascii="Times New Roman" w:hAnsi="Times New Roman" w:cs="Times New Roman"/>
          <w:sz w:val="28"/>
        </w:rPr>
        <w:t xml:space="preserve"> we propose an intrusion detection mechanism that takes advantage of Bloom filtering to test frame periodicity based on message identifiers and parts of the data-field which facilitates detection of potential replay or modification attacks. This proves to be an effective approach since most of the traffic from in-vehicle buses is cyclic in nature and the format of the data-field is fixed due to rigid signal allocation. Bloom filters provide an efficient time-memory tradeoff which is beneficial for the constrained resources of automotive grade controllers. We test the correctness of our approach and obtain good results on an industry-standard CANoe based simulation for a J1939 commercial-vehicle bus and also on CAN-FD traces obtained from a real-world high-end vehicle. The proposed filtering mechanism is straight-forward to adapt for any other time-triggered in-vehicle</w:t>
      </w:r>
    </w:p>
    <w:p w:rsidR="00D46577" w:rsidRDefault="00D46577" w:rsidP="00671C70">
      <w:pPr>
        <w:spacing w:line="360" w:lineRule="auto"/>
        <w:jc w:val="both"/>
        <w:rPr>
          <w:rFonts w:ascii="Times New Roman" w:hAnsi="Times New Roman" w:cs="Times New Roman"/>
          <w:sz w:val="36"/>
          <w:szCs w:val="28"/>
        </w:rPr>
      </w:pPr>
    </w:p>
    <w:p w:rsidR="00671C70" w:rsidRDefault="00671C70" w:rsidP="00671C70">
      <w:pPr>
        <w:spacing w:line="360" w:lineRule="auto"/>
        <w:jc w:val="both"/>
        <w:rPr>
          <w:rFonts w:ascii="Times New Roman" w:hAnsi="Times New Roman" w:cs="Times New Roman"/>
          <w:b/>
          <w:bCs/>
          <w:sz w:val="28"/>
          <w:szCs w:val="28"/>
        </w:rPr>
      </w:pPr>
      <w:r w:rsidRPr="00C61411">
        <w:rPr>
          <w:rFonts w:ascii="Times New Roman" w:hAnsi="Times New Roman" w:cs="Times New Roman"/>
          <w:b/>
          <w:bCs/>
          <w:sz w:val="28"/>
          <w:szCs w:val="28"/>
        </w:rPr>
        <w:t>ADVANTAGES:</w:t>
      </w:r>
    </w:p>
    <w:p w:rsidR="00D46577" w:rsidRPr="00326D6D" w:rsidRDefault="00326D6D" w:rsidP="00D46577">
      <w:pPr>
        <w:pStyle w:val="ListParagraph"/>
        <w:numPr>
          <w:ilvl w:val="0"/>
          <w:numId w:val="2"/>
        </w:numPr>
        <w:spacing w:line="360" w:lineRule="auto"/>
        <w:jc w:val="both"/>
        <w:rPr>
          <w:rFonts w:ascii="Times New Roman" w:hAnsi="Times New Roman" w:cs="Times New Roman"/>
          <w:b/>
          <w:bCs/>
          <w:sz w:val="36"/>
          <w:szCs w:val="28"/>
        </w:rPr>
      </w:pPr>
      <w:r>
        <w:rPr>
          <w:rFonts w:ascii="Times New Roman" w:hAnsi="Times New Roman" w:cs="Times New Roman"/>
          <w:sz w:val="28"/>
        </w:rPr>
        <w:t>T</w:t>
      </w:r>
      <w:r w:rsidRPr="00326D6D">
        <w:rPr>
          <w:rFonts w:ascii="Times New Roman" w:hAnsi="Times New Roman" w:cs="Times New Roman"/>
          <w:sz w:val="28"/>
        </w:rPr>
        <w:t>he advantage of Bloom filtering is that it sets way for a memory-efficient analysis of various parts of the data field</w:t>
      </w:r>
      <w:r>
        <w:rPr>
          <w:rFonts w:ascii="Times New Roman" w:hAnsi="Times New Roman" w:cs="Times New Roman"/>
          <w:sz w:val="28"/>
        </w:rPr>
        <w:t>.</w:t>
      </w:r>
    </w:p>
    <w:p w:rsidR="00326D6D" w:rsidRPr="00417347" w:rsidRDefault="00326D6D" w:rsidP="00D46577">
      <w:pPr>
        <w:pStyle w:val="ListParagraph"/>
        <w:numPr>
          <w:ilvl w:val="0"/>
          <w:numId w:val="2"/>
        </w:numPr>
        <w:spacing w:line="360" w:lineRule="auto"/>
        <w:jc w:val="both"/>
        <w:rPr>
          <w:rFonts w:ascii="Times New Roman" w:hAnsi="Times New Roman" w:cs="Times New Roman"/>
          <w:b/>
          <w:bCs/>
          <w:sz w:val="44"/>
          <w:szCs w:val="28"/>
        </w:rPr>
      </w:pPr>
      <w:r w:rsidRPr="00326D6D">
        <w:rPr>
          <w:rFonts w:ascii="Times New Roman" w:hAnsi="Times New Roman" w:cs="Times New Roman"/>
          <w:sz w:val="28"/>
        </w:rPr>
        <w:t>The entropy carried by each frame is a relevant indicator for the amount of bits that stay constant and can be used for filtering</w:t>
      </w:r>
      <w:r w:rsidR="00C94A2C">
        <w:rPr>
          <w:rFonts w:ascii="Times New Roman" w:hAnsi="Times New Roman" w:cs="Times New Roman"/>
          <w:sz w:val="28"/>
        </w:rPr>
        <w:t>.</w:t>
      </w:r>
    </w:p>
    <w:p w:rsidR="00417347" w:rsidRDefault="00417347" w:rsidP="00417347">
      <w:pPr>
        <w:spacing w:line="360" w:lineRule="auto"/>
        <w:jc w:val="both"/>
        <w:rPr>
          <w:rFonts w:ascii="Times New Roman" w:hAnsi="Times New Roman" w:cs="Times New Roman"/>
          <w:b/>
          <w:bCs/>
          <w:sz w:val="44"/>
          <w:szCs w:val="28"/>
        </w:rPr>
      </w:pPr>
    </w:p>
    <w:p w:rsidR="00417347" w:rsidRDefault="00417347" w:rsidP="00417347">
      <w:pPr>
        <w:spacing w:line="360" w:lineRule="auto"/>
        <w:jc w:val="both"/>
        <w:rPr>
          <w:rFonts w:ascii="Times New Roman" w:hAnsi="Times New Roman" w:cs="Times New Roman"/>
          <w:b/>
          <w:bCs/>
          <w:sz w:val="44"/>
          <w:szCs w:val="28"/>
        </w:rPr>
      </w:pPr>
    </w:p>
    <w:p w:rsidR="00417347" w:rsidRDefault="00417347" w:rsidP="00417347">
      <w:pPr>
        <w:spacing w:line="360" w:lineRule="auto"/>
        <w:jc w:val="both"/>
        <w:rPr>
          <w:rFonts w:ascii="Times New Roman" w:hAnsi="Times New Roman" w:cs="Times New Roman"/>
          <w:b/>
          <w:bCs/>
          <w:sz w:val="44"/>
          <w:szCs w:val="28"/>
        </w:rPr>
      </w:pPr>
    </w:p>
    <w:p w:rsidR="009A2673" w:rsidRPr="005B607B" w:rsidRDefault="009A2673" w:rsidP="009A2673">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9A2673" w:rsidRPr="005B607B" w:rsidRDefault="009A2673" w:rsidP="009A2673">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9A2673" w:rsidRPr="005B607B" w:rsidRDefault="009A2673" w:rsidP="009A2673">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Pr="005B607B">
        <w:rPr>
          <w:rFonts w:ascii="Times New Roman" w:hAnsi="Times New Roman" w:cs="Times New Roman"/>
          <w:sz w:val="28"/>
          <w:szCs w:val="28"/>
          <w:lang w:val="en-GB"/>
        </w:rPr>
        <w:t>i3 Processor</w:t>
      </w:r>
    </w:p>
    <w:p w:rsidR="009A2673" w:rsidRPr="005B607B" w:rsidRDefault="009A2673" w:rsidP="009A267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9A2673" w:rsidRPr="005B607B" w:rsidRDefault="009A2673" w:rsidP="009A267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9A2673" w:rsidRPr="005B607B" w:rsidRDefault="009A2673" w:rsidP="009A267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9A2673" w:rsidRPr="005B607B" w:rsidRDefault="009A2673" w:rsidP="009A267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9A2673" w:rsidRPr="005B607B" w:rsidRDefault="009A2673" w:rsidP="009A267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9A2673" w:rsidRPr="006F35EF" w:rsidRDefault="009A2673" w:rsidP="009A267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9A2673" w:rsidRPr="005B607B" w:rsidRDefault="009A2673" w:rsidP="009A2673">
      <w:pPr>
        <w:spacing w:line="360" w:lineRule="auto"/>
        <w:rPr>
          <w:rFonts w:ascii="Times New Roman" w:hAnsi="Times New Roman" w:cs="Times New Roman"/>
          <w:sz w:val="28"/>
          <w:szCs w:val="28"/>
        </w:rPr>
      </w:pPr>
    </w:p>
    <w:p w:rsidR="009A2673" w:rsidRPr="006F35EF" w:rsidRDefault="009A2673" w:rsidP="009A2673">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9A2673" w:rsidRPr="005B607B" w:rsidRDefault="009A2673" w:rsidP="009A267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9A2673" w:rsidRPr="005B607B" w:rsidRDefault="009A2673" w:rsidP="009A267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9A2673" w:rsidRPr="005B607B" w:rsidRDefault="009A2673" w:rsidP="009A267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9A2673" w:rsidRPr="005B607B" w:rsidRDefault="009A2673" w:rsidP="009A267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9A2673" w:rsidRPr="005B607B" w:rsidRDefault="009A2673" w:rsidP="009A267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9A2673" w:rsidRPr="005B607B" w:rsidRDefault="009A2673" w:rsidP="009A267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9A2673" w:rsidRPr="005B607B" w:rsidRDefault="009A2673" w:rsidP="009A267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9A2673" w:rsidRPr="005B607B" w:rsidRDefault="009A2673" w:rsidP="009A267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417347" w:rsidRDefault="00417347" w:rsidP="00417347">
      <w:pPr>
        <w:spacing w:line="360" w:lineRule="auto"/>
        <w:jc w:val="both"/>
        <w:rPr>
          <w:rFonts w:ascii="Times New Roman" w:hAnsi="Times New Roman" w:cs="Times New Roman"/>
          <w:b/>
          <w:bCs/>
          <w:sz w:val="44"/>
          <w:szCs w:val="28"/>
        </w:rPr>
      </w:pPr>
    </w:p>
    <w:p w:rsidR="00937DF2" w:rsidRDefault="00937DF2" w:rsidP="00417347">
      <w:pPr>
        <w:spacing w:line="360" w:lineRule="auto"/>
        <w:jc w:val="both"/>
        <w:rPr>
          <w:rFonts w:ascii="Times New Roman" w:hAnsi="Times New Roman" w:cs="Times New Roman"/>
          <w:b/>
          <w:bCs/>
          <w:sz w:val="44"/>
          <w:szCs w:val="28"/>
        </w:rPr>
      </w:pPr>
    </w:p>
    <w:p w:rsidR="00937DF2" w:rsidRDefault="00937DF2" w:rsidP="00417347">
      <w:pPr>
        <w:spacing w:line="360" w:lineRule="auto"/>
        <w:jc w:val="both"/>
        <w:rPr>
          <w:rFonts w:ascii="Times New Roman" w:hAnsi="Times New Roman" w:cs="Times New Roman"/>
          <w:b/>
          <w:bCs/>
          <w:sz w:val="44"/>
          <w:szCs w:val="28"/>
        </w:rPr>
      </w:pPr>
    </w:p>
    <w:p w:rsidR="00937DF2" w:rsidRPr="00C230E9" w:rsidRDefault="00937DF2" w:rsidP="00937DF2">
      <w:pPr>
        <w:spacing w:line="360" w:lineRule="auto"/>
        <w:jc w:val="both"/>
        <w:rPr>
          <w:rFonts w:ascii="Times New Roman" w:hAnsi="Times New Roman" w:cs="Times New Roman"/>
          <w:sz w:val="28"/>
          <w:szCs w:val="28"/>
        </w:rPr>
      </w:pPr>
      <w:r w:rsidRPr="00C230E9">
        <w:rPr>
          <w:rFonts w:ascii="Times New Roman" w:hAnsi="Times New Roman" w:cs="Times New Roman"/>
          <w:b/>
          <w:sz w:val="28"/>
          <w:szCs w:val="28"/>
        </w:rPr>
        <w:lastRenderedPageBreak/>
        <w:t>REFERENCES:</w:t>
      </w:r>
    </w:p>
    <w:p w:rsidR="00B250B3" w:rsidRPr="009D6F17" w:rsidRDefault="00B250B3" w:rsidP="009D6F17">
      <w:pPr>
        <w:spacing w:line="360" w:lineRule="auto"/>
        <w:jc w:val="both"/>
        <w:rPr>
          <w:rFonts w:ascii="Times New Roman" w:hAnsi="Times New Roman" w:cs="Times New Roman"/>
          <w:sz w:val="28"/>
          <w:szCs w:val="26"/>
        </w:rPr>
      </w:pPr>
      <w:r w:rsidRPr="009D6F17">
        <w:rPr>
          <w:rFonts w:ascii="Times New Roman" w:hAnsi="Times New Roman" w:cs="Times New Roman"/>
          <w:sz w:val="28"/>
          <w:szCs w:val="26"/>
        </w:rPr>
        <w:t xml:space="preserve">[1] A. Appleby. </w:t>
      </w:r>
      <w:proofErr w:type="spellStart"/>
      <w:proofErr w:type="gramStart"/>
      <w:r w:rsidRPr="009D6F17">
        <w:rPr>
          <w:rFonts w:ascii="Times New Roman" w:hAnsi="Times New Roman" w:cs="Times New Roman"/>
          <w:sz w:val="28"/>
          <w:szCs w:val="26"/>
        </w:rPr>
        <w:t>Murmurhash</w:t>
      </w:r>
      <w:proofErr w:type="spellEnd"/>
      <w:r w:rsidRPr="009D6F17">
        <w:rPr>
          <w:rFonts w:ascii="Times New Roman" w:hAnsi="Times New Roman" w:cs="Times New Roman"/>
          <w:sz w:val="28"/>
          <w:szCs w:val="26"/>
        </w:rPr>
        <w:t>.</w:t>
      </w:r>
      <w:proofErr w:type="gramEnd"/>
      <w:r w:rsidRPr="009D6F17">
        <w:rPr>
          <w:rFonts w:ascii="Times New Roman" w:hAnsi="Times New Roman" w:cs="Times New Roman"/>
          <w:sz w:val="28"/>
          <w:szCs w:val="26"/>
        </w:rPr>
        <w:t xml:space="preserve"> </w:t>
      </w:r>
      <w:proofErr w:type="gramStart"/>
      <w:r w:rsidRPr="009D6F17">
        <w:rPr>
          <w:rFonts w:ascii="Times New Roman" w:hAnsi="Times New Roman" w:cs="Times New Roman"/>
          <w:sz w:val="28"/>
          <w:szCs w:val="26"/>
        </w:rPr>
        <w:t>URL https://sites.</w:t>
      </w:r>
      <w:proofErr w:type="gramEnd"/>
      <w:r w:rsidRPr="009D6F17">
        <w:rPr>
          <w:rFonts w:ascii="Times New Roman" w:hAnsi="Times New Roman" w:cs="Times New Roman"/>
          <w:sz w:val="28"/>
          <w:szCs w:val="26"/>
        </w:rPr>
        <w:t xml:space="preserve"> </w:t>
      </w:r>
      <w:proofErr w:type="spellStart"/>
      <w:proofErr w:type="gramStart"/>
      <w:r w:rsidRPr="009D6F17">
        <w:rPr>
          <w:rFonts w:ascii="Times New Roman" w:hAnsi="Times New Roman" w:cs="Times New Roman"/>
          <w:sz w:val="28"/>
          <w:szCs w:val="26"/>
        </w:rPr>
        <w:t>google</w:t>
      </w:r>
      <w:proofErr w:type="spellEnd"/>
      <w:proofErr w:type="gramEnd"/>
      <w:r w:rsidRPr="009D6F17">
        <w:rPr>
          <w:rFonts w:ascii="Times New Roman" w:hAnsi="Times New Roman" w:cs="Times New Roman"/>
          <w:sz w:val="28"/>
          <w:szCs w:val="26"/>
        </w:rPr>
        <w:t xml:space="preserve">. </w:t>
      </w:r>
      <w:proofErr w:type="gramStart"/>
      <w:r w:rsidRPr="009D6F17">
        <w:rPr>
          <w:rFonts w:ascii="Times New Roman" w:hAnsi="Times New Roman" w:cs="Times New Roman"/>
          <w:sz w:val="28"/>
          <w:szCs w:val="26"/>
        </w:rPr>
        <w:t>com/site/</w:t>
      </w:r>
      <w:proofErr w:type="spellStart"/>
      <w:r w:rsidRPr="009D6F17">
        <w:rPr>
          <w:rFonts w:ascii="Times New Roman" w:hAnsi="Times New Roman" w:cs="Times New Roman"/>
          <w:sz w:val="28"/>
          <w:szCs w:val="26"/>
        </w:rPr>
        <w:t>murmurhash</w:t>
      </w:r>
      <w:proofErr w:type="spellEnd"/>
      <w:proofErr w:type="gramEnd"/>
      <w:r w:rsidRPr="009D6F17">
        <w:rPr>
          <w:rFonts w:ascii="Times New Roman" w:hAnsi="Times New Roman" w:cs="Times New Roman"/>
          <w:sz w:val="28"/>
          <w:szCs w:val="26"/>
        </w:rPr>
        <w:t xml:space="preserve">, 2008. </w:t>
      </w:r>
    </w:p>
    <w:p w:rsidR="00B250B3" w:rsidRPr="009D6F17" w:rsidRDefault="00B250B3" w:rsidP="009D6F17">
      <w:pPr>
        <w:spacing w:line="360" w:lineRule="auto"/>
        <w:jc w:val="both"/>
        <w:rPr>
          <w:rFonts w:ascii="Times New Roman" w:hAnsi="Times New Roman" w:cs="Times New Roman"/>
          <w:sz w:val="28"/>
          <w:szCs w:val="26"/>
        </w:rPr>
      </w:pPr>
      <w:r w:rsidRPr="009D6F17">
        <w:rPr>
          <w:rFonts w:ascii="Times New Roman" w:hAnsi="Times New Roman" w:cs="Times New Roman"/>
          <w:sz w:val="28"/>
          <w:szCs w:val="26"/>
        </w:rPr>
        <w:t xml:space="preserve">[2] B. H. Bloom. Space/time trade-offs in hash coding with allowable errors. Communications of the ACM, 13(7):422–426, 1970. </w:t>
      </w:r>
    </w:p>
    <w:p w:rsidR="00B250B3" w:rsidRPr="009D6F17" w:rsidRDefault="00B250B3" w:rsidP="009D6F17">
      <w:pPr>
        <w:spacing w:line="360" w:lineRule="auto"/>
        <w:jc w:val="both"/>
        <w:rPr>
          <w:rFonts w:ascii="Times New Roman" w:hAnsi="Times New Roman" w:cs="Times New Roman"/>
          <w:sz w:val="28"/>
          <w:szCs w:val="26"/>
        </w:rPr>
      </w:pPr>
      <w:r w:rsidRPr="009D6F17">
        <w:rPr>
          <w:rFonts w:ascii="Times New Roman" w:hAnsi="Times New Roman" w:cs="Times New Roman"/>
          <w:sz w:val="28"/>
          <w:szCs w:val="26"/>
        </w:rPr>
        <w:t xml:space="preserve">[3] S. </w:t>
      </w:r>
      <w:proofErr w:type="spellStart"/>
      <w:r w:rsidRPr="009D6F17">
        <w:rPr>
          <w:rFonts w:ascii="Times New Roman" w:hAnsi="Times New Roman" w:cs="Times New Roman"/>
          <w:sz w:val="28"/>
          <w:szCs w:val="26"/>
        </w:rPr>
        <w:t>Checkoway</w:t>
      </w:r>
      <w:proofErr w:type="spellEnd"/>
      <w:r w:rsidRPr="009D6F17">
        <w:rPr>
          <w:rFonts w:ascii="Times New Roman" w:hAnsi="Times New Roman" w:cs="Times New Roman"/>
          <w:sz w:val="28"/>
          <w:szCs w:val="26"/>
        </w:rPr>
        <w:t xml:space="preserve">, D. McCoy, B. Kantor, D. Anderson, H. </w:t>
      </w:r>
      <w:proofErr w:type="spellStart"/>
      <w:r w:rsidRPr="009D6F17">
        <w:rPr>
          <w:rFonts w:ascii="Times New Roman" w:hAnsi="Times New Roman" w:cs="Times New Roman"/>
          <w:sz w:val="28"/>
          <w:szCs w:val="26"/>
        </w:rPr>
        <w:t>Shacham</w:t>
      </w:r>
      <w:proofErr w:type="spellEnd"/>
      <w:r w:rsidRPr="009D6F17">
        <w:rPr>
          <w:rFonts w:ascii="Times New Roman" w:hAnsi="Times New Roman" w:cs="Times New Roman"/>
          <w:sz w:val="28"/>
          <w:szCs w:val="26"/>
        </w:rPr>
        <w:t xml:space="preserve">, S. Savage, K. </w:t>
      </w:r>
      <w:proofErr w:type="spellStart"/>
      <w:r w:rsidRPr="009D6F17">
        <w:rPr>
          <w:rFonts w:ascii="Times New Roman" w:hAnsi="Times New Roman" w:cs="Times New Roman"/>
          <w:sz w:val="28"/>
          <w:szCs w:val="26"/>
        </w:rPr>
        <w:t>Koscher</w:t>
      </w:r>
      <w:proofErr w:type="spellEnd"/>
      <w:r w:rsidRPr="009D6F17">
        <w:rPr>
          <w:rFonts w:ascii="Times New Roman" w:hAnsi="Times New Roman" w:cs="Times New Roman"/>
          <w:sz w:val="28"/>
          <w:szCs w:val="26"/>
        </w:rPr>
        <w:t xml:space="preserve">, A. </w:t>
      </w:r>
      <w:proofErr w:type="spellStart"/>
      <w:r w:rsidRPr="009D6F17">
        <w:rPr>
          <w:rFonts w:ascii="Times New Roman" w:hAnsi="Times New Roman" w:cs="Times New Roman"/>
          <w:sz w:val="28"/>
          <w:szCs w:val="26"/>
        </w:rPr>
        <w:t>Czeskis</w:t>
      </w:r>
      <w:proofErr w:type="spellEnd"/>
      <w:r w:rsidRPr="009D6F17">
        <w:rPr>
          <w:rFonts w:ascii="Times New Roman" w:hAnsi="Times New Roman" w:cs="Times New Roman"/>
          <w:sz w:val="28"/>
          <w:szCs w:val="26"/>
        </w:rPr>
        <w:t xml:space="preserve">, F. </w:t>
      </w:r>
      <w:proofErr w:type="spellStart"/>
      <w:r w:rsidRPr="009D6F17">
        <w:rPr>
          <w:rFonts w:ascii="Times New Roman" w:hAnsi="Times New Roman" w:cs="Times New Roman"/>
          <w:sz w:val="28"/>
          <w:szCs w:val="26"/>
        </w:rPr>
        <w:t>Roesner</w:t>
      </w:r>
      <w:proofErr w:type="spellEnd"/>
      <w:r w:rsidRPr="009D6F17">
        <w:rPr>
          <w:rFonts w:ascii="Times New Roman" w:hAnsi="Times New Roman" w:cs="Times New Roman"/>
          <w:sz w:val="28"/>
          <w:szCs w:val="26"/>
        </w:rPr>
        <w:t xml:space="preserve">, T. Kohno, et al. Comprehensive experimental analyses of automotive attack surfaces. </w:t>
      </w:r>
      <w:proofErr w:type="gramStart"/>
      <w:r w:rsidRPr="009D6F17">
        <w:rPr>
          <w:rFonts w:ascii="Times New Roman" w:hAnsi="Times New Roman" w:cs="Times New Roman"/>
          <w:sz w:val="28"/>
          <w:szCs w:val="26"/>
        </w:rPr>
        <w:t>In USENIX Security Symposium.</w:t>
      </w:r>
      <w:proofErr w:type="gramEnd"/>
      <w:r w:rsidRPr="009D6F17">
        <w:rPr>
          <w:rFonts w:ascii="Times New Roman" w:hAnsi="Times New Roman" w:cs="Times New Roman"/>
          <w:sz w:val="28"/>
          <w:szCs w:val="26"/>
        </w:rPr>
        <w:t xml:space="preserve"> </w:t>
      </w:r>
      <w:proofErr w:type="gramStart"/>
      <w:r w:rsidRPr="009D6F17">
        <w:rPr>
          <w:rFonts w:ascii="Times New Roman" w:hAnsi="Times New Roman" w:cs="Times New Roman"/>
          <w:sz w:val="28"/>
          <w:szCs w:val="26"/>
        </w:rPr>
        <w:t>San Francisco, 2011.</w:t>
      </w:r>
      <w:proofErr w:type="gramEnd"/>
      <w:r w:rsidRPr="009D6F17">
        <w:rPr>
          <w:rFonts w:ascii="Times New Roman" w:hAnsi="Times New Roman" w:cs="Times New Roman"/>
          <w:sz w:val="28"/>
          <w:szCs w:val="26"/>
        </w:rPr>
        <w:t xml:space="preserve"> </w:t>
      </w:r>
    </w:p>
    <w:p w:rsidR="00B250B3" w:rsidRPr="009D6F17" w:rsidRDefault="00B250B3" w:rsidP="009D6F17">
      <w:pPr>
        <w:spacing w:line="360" w:lineRule="auto"/>
        <w:jc w:val="both"/>
        <w:rPr>
          <w:rFonts w:ascii="Times New Roman" w:hAnsi="Times New Roman" w:cs="Times New Roman"/>
          <w:sz w:val="28"/>
          <w:szCs w:val="26"/>
        </w:rPr>
      </w:pPr>
      <w:r w:rsidRPr="009D6F17">
        <w:rPr>
          <w:rFonts w:ascii="Times New Roman" w:hAnsi="Times New Roman" w:cs="Times New Roman"/>
          <w:sz w:val="28"/>
          <w:szCs w:val="26"/>
        </w:rPr>
        <w:t xml:space="preserve">[4] K.-T. </w:t>
      </w:r>
      <w:proofErr w:type="gramStart"/>
      <w:r w:rsidRPr="009D6F17">
        <w:rPr>
          <w:rFonts w:ascii="Times New Roman" w:hAnsi="Times New Roman" w:cs="Times New Roman"/>
          <w:sz w:val="28"/>
          <w:szCs w:val="26"/>
        </w:rPr>
        <w:t>Cho and K. G. Shin.</w:t>
      </w:r>
      <w:proofErr w:type="gramEnd"/>
      <w:r w:rsidRPr="009D6F17">
        <w:rPr>
          <w:rFonts w:ascii="Times New Roman" w:hAnsi="Times New Roman" w:cs="Times New Roman"/>
          <w:sz w:val="28"/>
          <w:szCs w:val="26"/>
        </w:rPr>
        <w:t xml:space="preserve"> Error handling of in-vehicle networks makes them vulnerable. In Proceedings of the 2016 ACM SIGSAC Conference on Computer and Communications Security, pages 1044–1055. </w:t>
      </w:r>
      <w:proofErr w:type="gramStart"/>
      <w:r w:rsidRPr="009D6F17">
        <w:rPr>
          <w:rFonts w:ascii="Times New Roman" w:hAnsi="Times New Roman" w:cs="Times New Roman"/>
          <w:sz w:val="28"/>
          <w:szCs w:val="26"/>
        </w:rPr>
        <w:t>ACM, 2016.</w:t>
      </w:r>
      <w:proofErr w:type="gramEnd"/>
      <w:r w:rsidRPr="009D6F17">
        <w:rPr>
          <w:rFonts w:ascii="Times New Roman" w:hAnsi="Times New Roman" w:cs="Times New Roman"/>
          <w:sz w:val="28"/>
          <w:szCs w:val="26"/>
        </w:rPr>
        <w:t xml:space="preserve"> </w:t>
      </w:r>
    </w:p>
    <w:p w:rsidR="00B250B3" w:rsidRPr="009D6F17" w:rsidRDefault="00B250B3" w:rsidP="009D6F17">
      <w:pPr>
        <w:spacing w:line="360" w:lineRule="auto"/>
        <w:jc w:val="both"/>
        <w:rPr>
          <w:rFonts w:ascii="Times New Roman" w:hAnsi="Times New Roman" w:cs="Times New Roman"/>
          <w:sz w:val="28"/>
          <w:szCs w:val="26"/>
        </w:rPr>
      </w:pPr>
      <w:r w:rsidRPr="009D6F17">
        <w:rPr>
          <w:rFonts w:ascii="Times New Roman" w:hAnsi="Times New Roman" w:cs="Times New Roman"/>
          <w:sz w:val="28"/>
          <w:szCs w:val="26"/>
        </w:rPr>
        <w:t xml:space="preserve">[5] K.-T. </w:t>
      </w:r>
      <w:proofErr w:type="gramStart"/>
      <w:r w:rsidRPr="009D6F17">
        <w:rPr>
          <w:rFonts w:ascii="Times New Roman" w:hAnsi="Times New Roman" w:cs="Times New Roman"/>
          <w:sz w:val="28"/>
          <w:szCs w:val="26"/>
        </w:rPr>
        <w:t>Cho and K. G. Shin.</w:t>
      </w:r>
      <w:proofErr w:type="gramEnd"/>
      <w:r w:rsidRPr="009D6F17">
        <w:rPr>
          <w:rFonts w:ascii="Times New Roman" w:hAnsi="Times New Roman" w:cs="Times New Roman"/>
          <w:sz w:val="28"/>
          <w:szCs w:val="26"/>
        </w:rPr>
        <w:t xml:space="preserve"> </w:t>
      </w:r>
      <w:proofErr w:type="gramStart"/>
      <w:r w:rsidRPr="009D6F17">
        <w:rPr>
          <w:rFonts w:ascii="Times New Roman" w:hAnsi="Times New Roman" w:cs="Times New Roman"/>
          <w:sz w:val="28"/>
          <w:szCs w:val="26"/>
        </w:rPr>
        <w:t>Fingerprinting electronic control units for vehicle intrusion detection.</w:t>
      </w:r>
      <w:proofErr w:type="gramEnd"/>
      <w:r w:rsidRPr="009D6F17">
        <w:rPr>
          <w:rFonts w:ascii="Times New Roman" w:hAnsi="Times New Roman" w:cs="Times New Roman"/>
          <w:sz w:val="28"/>
          <w:szCs w:val="26"/>
        </w:rPr>
        <w:t xml:space="preserve"> </w:t>
      </w:r>
      <w:proofErr w:type="gramStart"/>
      <w:r w:rsidRPr="009D6F17">
        <w:rPr>
          <w:rFonts w:ascii="Times New Roman" w:hAnsi="Times New Roman" w:cs="Times New Roman"/>
          <w:sz w:val="28"/>
          <w:szCs w:val="26"/>
        </w:rPr>
        <w:t>In 25th USENIX Security Symposium, 2016.</w:t>
      </w:r>
      <w:proofErr w:type="gramEnd"/>
      <w:r w:rsidRPr="009D6F17">
        <w:rPr>
          <w:rFonts w:ascii="Times New Roman" w:hAnsi="Times New Roman" w:cs="Times New Roman"/>
          <w:sz w:val="28"/>
          <w:szCs w:val="26"/>
        </w:rPr>
        <w:t xml:space="preserve"> </w:t>
      </w:r>
    </w:p>
    <w:p w:rsidR="00B250B3" w:rsidRPr="009D6F17" w:rsidRDefault="00B250B3" w:rsidP="009D6F17">
      <w:pPr>
        <w:spacing w:line="360" w:lineRule="auto"/>
        <w:jc w:val="both"/>
        <w:rPr>
          <w:rFonts w:ascii="Times New Roman" w:hAnsi="Times New Roman" w:cs="Times New Roman"/>
          <w:sz w:val="28"/>
          <w:szCs w:val="26"/>
        </w:rPr>
      </w:pPr>
      <w:r w:rsidRPr="009D6F17">
        <w:rPr>
          <w:rFonts w:ascii="Times New Roman" w:hAnsi="Times New Roman" w:cs="Times New Roman"/>
          <w:sz w:val="28"/>
          <w:szCs w:val="26"/>
        </w:rPr>
        <w:t xml:space="preserve">[6] W. </w:t>
      </w:r>
      <w:proofErr w:type="spellStart"/>
      <w:r w:rsidRPr="009D6F17">
        <w:rPr>
          <w:rFonts w:ascii="Times New Roman" w:hAnsi="Times New Roman" w:cs="Times New Roman"/>
          <w:sz w:val="28"/>
          <w:szCs w:val="26"/>
        </w:rPr>
        <w:t>Choi</w:t>
      </w:r>
      <w:proofErr w:type="spellEnd"/>
      <w:r w:rsidRPr="009D6F17">
        <w:rPr>
          <w:rFonts w:ascii="Times New Roman" w:hAnsi="Times New Roman" w:cs="Times New Roman"/>
          <w:sz w:val="28"/>
          <w:szCs w:val="26"/>
        </w:rPr>
        <w:t xml:space="preserve">, H. J. Jo, S. Woo, J. Y. Chun, J. Park, and D. H. Lee. </w:t>
      </w:r>
      <w:proofErr w:type="gramStart"/>
      <w:r w:rsidRPr="009D6F17">
        <w:rPr>
          <w:rFonts w:ascii="Times New Roman" w:hAnsi="Times New Roman" w:cs="Times New Roman"/>
          <w:sz w:val="28"/>
          <w:szCs w:val="26"/>
        </w:rPr>
        <w:t xml:space="preserve">Identifying </w:t>
      </w:r>
      <w:proofErr w:type="spellStart"/>
      <w:r w:rsidRPr="009D6F17">
        <w:rPr>
          <w:rFonts w:ascii="Times New Roman" w:hAnsi="Times New Roman" w:cs="Times New Roman"/>
          <w:sz w:val="28"/>
          <w:szCs w:val="26"/>
        </w:rPr>
        <w:t>ecus</w:t>
      </w:r>
      <w:proofErr w:type="spellEnd"/>
      <w:r w:rsidRPr="009D6F17">
        <w:rPr>
          <w:rFonts w:ascii="Times New Roman" w:hAnsi="Times New Roman" w:cs="Times New Roman"/>
          <w:sz w:val="28"/>
          <w:szCs w:val="26"/>
        </w:rPr>
        <w:t xml:space="preserve"> using inimitable characteristics of signals in controller area networks.</w:t>
      </w:r>
      <w:proofErr w:type="gramEnd"/>
      <w:r w:rsidRPr="009D6F17">
        <w:rPr>
          <w:rFonts w:ascii="Times New Roman" w:hAnsi="Times New Roman" w:cs="Times New Roman"/>
          <w:sz w:val="28"/>
          <w:szCs w:val="26"/>
        </w:rPr>
        <w:t xml:space="preserve"> IEEE Trans. Vehicular Technology, 67(6):4757–4770, 2018. </w:t>
      </w:r>
    </w:p>
    <w:p w:rsidR="00B250B3" w:rsidRPr="009D6F17" w:rsidRDefault="00B250B3" w:rsidP="009D6F17">
      <w:pPr>
        <w:spacing w:line="360" w:lineRule="auto"/>
        <w:jc w:val="both"/>
        <w:rPr>
          <w:rFonts w:ascii="Times New Roman" w:hAnsi="Times New Roman" w:cs="Times New Roman"/>
          <w:sz w:val="28"/>
          <w:szCs w:val="26"/>
        </w:rPr>
      </w:pPr>
      <w:proofErr w:type="gramStart"/>
      <w:r w:rsidRPr="009D6F17">
        <w:rPr>
          <w:rFonts w:ascii="Times New Roman" w:hAnsi="Times New Roman" w:cs="Times New Roman"/>
          <w:sz w:val="28"/>
          <w:szCs w:val="26"/>
        </w:rPr>
        <w:t xml:space="preserve">[7] W. </w:t>
      </w:r>
      <w:proofErr w:type="spellStart"/>
      <w:r w:rsidRPr="009D6F17">
        <w:rPr>
          <w:rFonts w:ascii="Times New Roman" w:hAnsi="Times New Roman" w:cs="Times New Roman"/>
          <w:sz w:val="28"/>
          <w:szCs w:val="26"/>
        </w:rPr>
        <w:t>Choi</w:t>
      </w:r>
      <w:proofErr w:type="spellEnd"/>
      <w:r w:rsidRPr="009D6F17">
        <w:rPr>
          <w:rFonts w:ascii="Times New Roman" w:hAnsi="Times New Roman" w:cs="Times New Roman"/>
          <w:sz w:val="28"/>
          <w:szCs w:val="26"/>
        </w:rPr>
        <w:t xml:space="preserve">, K. </w:t>
      </w:r>
      <w:proofErr w:type="spellStart"/>
      <w:r w:rsidRPr="009D6F17">
        <w:rPr>
          <w:rFonts w:ascii="Times New Roman" w:hAnsi="Times New Roman" w:cs="Times New Roman"/>
          <w:sz w:val="28"/>
          <w:szCs w:val="26"/>
        </w:rPr>
        <w:t>Joo</w:t>
      </w:r>
      <w:proofErr w:type="spellEnd"/>
      <w:r w:rsidRPr="009D6F17">
        <w:rPr>
          <w:rFonts w:ascii="Times New Roman" w:hAnsi="Times New Roman" w:cs="Times New Roman"/>
          <w:sz w:val="28"/>
          <w:szCs w:val="26"/>
        </w:rPr>
        <w:t>, H. J. Jo, M. C. Park, and D. H. Lee.</w:t>
      </w:r>
      <w:proofErr w:type="gramEnd"/>
      <w:r w:rsidRPr="009D6F17">
        <w:rPr>
          <w:rFonts w:ascii="Times New Roman" w:hAnsi="Times New Roman" w:cs="Times New Roman"/>
          <w:sz w:val="28"/>
          <w:szCs w:val="26"/>
        </w:rPr>
        <w:t xml:space="preserve"> </w:t>
      </w:r>
      <w:proofErr w:type="spellStart"/>
      <w:r w:rsidRPr="009D6F17">
        <w:rPr>
          <w:rFonts w:ascii="Times New Roman" w:hAnsi="Times New Roman" w:cs="Times New Roman"/>
          <w:sz w:val="28"/>
          <w:szCs w:val="26"/>
        </w:rPr>
        <w:t>Voltageids</w:t>
      </w:r>
      <w:proofErr w:type="spellEnd"/>
      <w:r w:rsidRPr="009D6F17">
        <w:rPr>
          <w:rFonts w:ascii="Times New Roman" w:hAnsi="Times New Roman" w:cs="Times New Roman"/>
          <w:sz w:val="28"/>
          <w:szCs w:val="26"/>
        </w:rPr>
        <w:t xml:space="preserve">: </w:t>
      </w:r>
      <w:proofErr w:type="spellStart"/>
      <w:r w:rsidRPr="009D6F17">
        <w:rPr>
          <w:rFonts w:ascii="Times New Roman" w:hAnsi="Times New Roman" w:cs="Times New Roman"/>
          <w:sz w:val="28"/>
          <w:szCs w:val="26"/>
        </w:rPr>
        <w:t>Lowlevel</w:t>
      </w:r>
      <w:proofErr w:type="spellEnd"/>
      <w:r w:rsidRPr="009D6F17">
        <w:rPr>
          <w:rFonts w:ascii="Times New Roman" w:hAnsi="Times New Roman" w:cs="Times New Roman"/>
          <w:sz w:val="28"/>
          <w:szCs w:val="26"/>
        </w:rPr>
        <w:t xml:space="preserve"> communication characteristics for automotive intrusion detection system. </w:t>
      </w:r>
      <w:proofErr w:type="gramStart"/>
      <w:r w:rsidRPr="009D6F17">
        <w:rPr>
          <w:rFonts w:ascii="Times New Roman" w:hAnsi="Times New Roman" w:cs="Times New Roman"/>
          <w:sz w:val="28"/>
          <w:szCs w:val="26"/>
        </w:rPr>
        <w:t>IEEE Transactions on Information Forensics and Security, 2018.</w:t>
      </w:r>
      <w:proofErr w:type="gramEnd"/>
      <w:r w:rsidRPr="009D6F17">
        <w:rPr>
          <w:rFonts w:ascii="Times New Roman" w:hAnsi="Times New Roman" w:cs="Times New Roman"/>
          <w:sz w:val="28"/>
          <w:szCs w:val="26"/>
        </w:rPr>
        <w:t xml:space="preserve"> </w:t>
      </w:r>
    </w:p>
    <w:p w:rsidR="00B250B3" w:rsidRPr="009D6F17" w:rsidRDefault="00B250B3" w:rsidP="009D6F17">
      <w:pPr>
        <w:spacing w:line="360" w:lineRule="auto"/>
        <w:jc w:val="both"/>
        <w:rPr>
          <w:rFonts w:ascii="Times New Roman" w:hAnsi="Times New Roman" w:cs="Times New Roman"/>
          <w:sz w:val="28"/>
          <w:szCs w:val="26"/>
        </w:rPr>
      </w:pPr>
      <w:r w:rsidRPr="009D6F17">
        <w:rPr>
          <w:rFonts w:ascii="Times New Roman" w:hAnsi="Times New Roman" w:cs="Times New Roman"/>
          <w:sz w:val="28"/>
          <w:szCs w:val="26"/>
        </w:rPr>
        <w:t xml:space="preserve">[8] S. Dario, M. </w:t>
      </w:r>
      <w:proofErr w:type="spellStart"/>
      <w:r w:rsidRPr="009D6F17">
        <w:rPr>
          <w:rFonts w:ascii="Times New Roman" w:hAnsi="Times New Roman" w:cs="Times New Roman"/>
          <w:sz w:val="28"/>
          <w:szCs w:val="26"/>
        </w:rPr>
        <w:t>Mirco</w:t>
      </w:r>
      <w:proofErr w:type="spellEnd"/>
      <w:r w:rsidRPr="009D6F17">
        <w:rPr>
          <w:rFonts w:ascii="Times New Roman" w:hAnsi="Times New Roman" w:cs="Times New Roman"/>
          <w:sz w:val="28"/>
          <w:szCs w:val="26"/>
        </w:rPr>
        <w:t xml:space="preserve">, and C. Michele. Detecting attacks to internal vehicle networks through hamming distance. </w:t>
      </w:r>
      <w:proofErr w:type="gramStart"/>
      <w:r w:rsidRPr="009D6F17">
        <w:rPr>
          <w:rFonts w:ascii="Times New Roman" w:hAnsi="Times New Roman" w:cs="Times New Roman"/>
          <w:sz w:val="28"/>
          <w:szCs w:val="26"/>
        </w:rPr>
        <w:t>In IEEE 2017 AEIT International Annual Conference-Infrastructures for Energy and ICT (AEIT 2017), 2017.</w:t>
      </w:r>
      <w:proofErr w:type="gramEnd"/>
      <w:r w:rsidRPr="009D6F17">
        <w:rPr>
          <w:rFonts w:ascii="Times New Roman" w:hAnsi="Times New Roman" w:cs="Times New Roman"/>
          <w:sz w:val="28"/>
          <w:szCs w:val="26"/>
        </w:rPr>
        <w:t xml:space="preserve"> </w:t>
      </w:r>
    </w:p>
    <w:p w:rsidR="00B250B3" w:rsidRPr="009D6F17" w:rsidRDefault="00B250B3" w:rsidP="009D6F17">
      <w:pPr>
        <w:spacing w:line="360" w:lineRule="auto"/>
        <w:jc w:val="both"/>
        <w:rPr>
          <w:rFonts w:ascii="Times New Roman" w:hAnsi="Times New Roman" w:cs="Times New Roman"/>
          <w:sz w:val="28"/>
          <w:szCs w:val="26"/>
        </w:rPr>
      </w:pPr>
      <w:r w:rsidRPr="009D6F17">
        <w:rPr>
          <w:rFonts w:ascii="Times New Roman" w:hAnsi="Times New Roman" w:cs="Times New Roman"/>
          <w:sz w:val="28"/>
          <w:szCs w:val="26"/>
        </w:rPr>
        <w:lastRenderedPageBreak/>
        <w:t xml:space="preserve">[9] C. E. Everett and D. McCoy. Octane (open car testbed and network experiments): Bringing cyber-physical security research to researchers and students. </w:t>
      </w:r>
      <w:proofErr w:type="gramStart"/>
      <w:r w:rsidRPr="009D6F17">
        <w:rPr>
          <w:rFonts w:ascii="Times New Roman" w:hAnsi="Times New Roman" w:cs="Times New Roman"/>
          <w:sz w:val="28"/>
          <w:szCs w:val="26"/>
        </w:rPr>
        <w:t>In CSET, Presented as part of the 6th Workshop on Cyber Security Experimentation and Test. USENIX, 2013.</w:t>
      </w:r>
      <w:proofErr w:type="gramEnd"/>
      <w:r w:rsidRPr="009D6F17">
        <w:rPr>
          <w:rFonts w:ascii="Times New Roman" w:hAnsi="Times New Roman" w:cs="Times New Roman"/>
          <w:sz w:val="28"/>
          <w:szCs w:val="26"/>
        </w:rPr>
        <w:t xml:space="preserve"> </w:t>
      </w:r>
    </w:p>
    <w:p w:rsidR="00937DF2" w:rsidRPr="009D6F17" w:rsidRDefault="00B250B3" w:rsidP="009D6F17">
      <w:pPr>
        <w:spacing w:line="360" w:lineRule="auto"/>
        <w:jc w:val="both"/>
        <w:rPr>
          <w:rFonts w:ascii="Times New Roman" w:hAnsi="Times New Roman" w:cs="Times New Roman"/>
          <w:b/>
          <w:bCs/>
          <w:sz w:val="28"/>
          <w:szCs w:val="26"/>
        </w:rPr>
      </w:pPr>
      <w:proofErr w:type="gramStart"/>
      <w:r w:rsidRPr="009D6F17">
        <w:rPr>
          <w:rFonts w:ascii="Times New Roman" w:hAnsi="Times New Roman" w:cs="Times New Roman"/>
          <w:sz w:val="28"/>
          <w:szCs w:val="26"/>
        </w:rPr>
        <w:t xml:space="preserve">[10] H. Giannopoulos, A. M. </w:t>
      </w:r>
      <w:proofErr w:type="spellStart"/>
      <w:r w:rsidRPr="009D6F17">
        <w:rPr>
          <w:rFonts w:ascii="Times New Roman" w:hAnsi="Times New Roman" w:cs="Times New Roman"/>
          <w:sz w:val="28"/>
          <w:szCs w:val="26"/>
        </w:rPr>
        <w:t>Wyglinski</w:t>
      </w:r>
      <w:proofErr w:type="spellEnd"/>
      <w:r w:rsidRPr="009D6F17">
        <w:rPr>
          <w:rFonts w:ascii="Times New Roman" w:hAnsi="Times New Roman" w:cs="Times New Roman"/>
          <w:sz w:val="28"/>
          <w:szCs w:val="26"/>
        </w:rPr>
        <w:t>, and J. Chapman.</w:t>
      </w:r>
      <w:proofErr w:type="gramEnd"/>
      <w:r w:rsidRPr="009D6F17">
        <w:rPr>
          <w:rFonts w:ascii="Times New Roman" w:hAnsi="Times New Roman" w:cs="Times New Roman"/>
          <w:sz w:val="28"/>
          <w:szCs w:val="26"/>
        </w:rPr>
        <w:t xml:space="preserve"> Securing vehicular controller area networks: An approach to active bus-level countermeasures. IEEE Vehicular Technology Magazine, 12(4):60–68, 2017.</w:t>
      </w:r>
    </w:p>
    <w:p w:rsidR="00411312" w:rsidRPr="00411312" w:rsidRDefault="00411312" w:rsidP="00411312">
      <w:pPr>
        <w:spacing w:line="360" w:lineRule="auto"/>
        <w:jc w:val="both"/>
        <w:rPr>
          <w:rFonts w:ascii="Times New Roman" w:hAnsi="Times New Roman" w:cs="Times New Roman"/>
          <w:b/>
          <w:sz w:val="36"/>
        </w:rPr>
      </w:pPr>
    </w:p>
    <w:sectPr w:rsidR="00411312" w:rsidRPr="00411312" w:rsidSect="00ED649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130DE"/>
    <w:multiLevelType w:val="hybridMultilevel"/>
    <w:tmpl w:val="80D4ECF4"/>
    <w:lvl w:ilvl="0" w:tplc="09D2FAC8">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5EE6D50"/>
    <w:multiLevelType w:val="hybridMultilevel"/>
    <w:tmpl w:val="C292C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2"/>
  <w:proofState w:spelling="clean" w:grammar="clean"/>
  <w:defaultTabStop w:val="720"/>
  <w:characterSpacingControl w:val="doNotCompress"/>
  <w:compat/>
  <w:rsids>
    <w:rsidRoot w:val="00D97C06"/>
    <w:rsid w:val="00112839"/>
    <w:rsid w:val="002E4478"/>
    <w:rsid w:val="002F554B"/>
    <w:rsid w:val="00326D6D"/>
    <w:rsid w:val="00411312"/>
    <w:rsid w:val="00417347"/>
    <w:rsid w:val="005C39E5"/>
    <w:rsid w:val="00671C70"/>
    <w:rsid w:val="006757D0"/>
    <w:rsid w:val="00937DF2"/>
    <w:rsid w:val="009A2673"/>
    <w:rsid w:val="009A3C50"/>
    <w:rsid w:val="009D6F17"/>
    <w:rsid w:val="00A62378"/>
    <w:rsid w:val="00B250B3"/>
    <w:rsid w:val="00C77FDF"/>
    <w:rsid w:val="00C94A2C"/>
    <w:rsid w:val="00D46577"/>
    <w:rsid w:val="00D97C06"/>
    <w:rsid w:val="00ED6499"/>
    <w:rsid w:val="00FA46C4"/>
    <w:rsid w:val="00FF4E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649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4E2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929</Words>
  <Characters>5298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19</cp:revision>
  <dcterms:created xsi:type="dcterms:W3CDTF">2022-02-07T04:46:00Z</dcterms:created>
  <dcterms:modified xsi:type="dcterms:W3CDTF">2022-02-07T05:11:00Z</dcterms:modified>
</cp:coreProperties>
</file>