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547" w:rsidRPr="00F83D2E" w:rsidRDefault="00F83D2E" w:rsidP="00F31DBF">
      <w:pPr>
        <w:spacing w:line="360" w:lineRule="auto"/>
        <w:jc w:val="center"/>
        <w:rPr>
          <w:rFonts w:ascii="Times New Roman" w:hAnsi="Times New Roman" w:cs="Times New Roman"/>
          <w:b/>
          <w:sz w:val="28"/>
          <w:szCs w:val="28"/>
        </w:rPr>
      </w:pPr>
      <w:bookmarkStart w:id="0" w:name="_GoBack"/>
      <w:r w:rsidRPr="00F83D2E">
        <w:rPr>
          <w:rFonts w:ascii="Times New Roman" w:hAnsi="Times New Roman" w:cs="Times New Roman"/>
          <w:b/>
          <w:sz w:val="28"/>
          <w:szCs w:val="28"/>
        </w:rPr>
        <w:t>SPAM REVIEW DETECTION USING THE LINGUISTIC AND SPAMMER BEHAVIORAL METHODS</w:t>
      </w:r>
    </w:p>
    <w:bookmarkEnd w:id="0"/>
    <w:p w:rsidR="00B0546E" w:rsidRPr="00F83D2E" w:rsidRDefault="00B0546E" w:rsidP="00F83D2E">
      <w:pPr>
        <w:spacing w:line="360" w:lineRule="auto"/>
        <w:jc w:val="both"/>
        <w:rPr>
          <w:rFonts w:ascii="Times New Roman" w:hAnsi="Times New Roman" w:cs="Times New Roman"/>
          <w:sz w:val="28"/>
          <w:szCs w:val="28"/>
        </w:rPr>
      </w:pPr>
    </w:p>
    <w:p w:rsidR="005478D9" w:rsidRPr="00F83D2E" w:rsidRDefault="00B0546E" w:rsidP="00F83D2E">
      <w:pPr>
        <w:spacing w:line="360" w:lineRule="auto"/>
        <w:jc w:val="both"/>
        <w:rPr>
          <w:rFonts w:ascii="Times New Roman" w:hAnsi="Times New Roman" w:cs="Times New Roman"/>
          <w:b/>
          <w:sz w:val="28"/>
          <w:szCs w:val="28"/>
        </w:rPr>
      </w:pPr>
      <w:r w:rsidRPr="00F83D2E">
        <w:rPr>
          <w:rFonts w:ascii="Times New Roman" w:hAnsi="Times New Roman" w:cs="Times New Roman"/>
          <w:b/>
          <w:sz w:val="28"/>
          <w:szCs w:val="28"/>
        </w:rPr>
        <w:t>ABSTRACT</w:t>
      </w:r>
      <w:r w:rsidRPr="00F83D2E">
        <w:rPr>
          <w:rFonts w:ascii="Times New Roman" w:hAnsi="Times New Roman" w:cs="Times New Roman"/>
          <w:b/>
          <w:sz w:val="28"/>
          <w:szCs w:val="28"/>
        </w:rPr>
        <w:t>:</w:t>
      </w:r>
      <w:r w:rsidRPr="00F83D2E">
        <w:rPr>
          <w:rFonts w:ascii="Times New Roman" w:hAnsi="Times New Roman" w:cs="Times New Roman"/>
          <w:b/>
          <w:sz w:val="28"/>
          <w:szCs w:val="28"/>
        </w:rPr>
        <w:t xml:space="preserve"> </w:t>
      </w:r>
    </w:p>
    <w:p w:rsidR="00B0546E" w:rsidRPr="00F83D2E" w:rsidRDefault="00B0546E" w:rsidP="00F83D2E">
      <w:pPr>
        <w:spacing w:line="360" w:lineRule="auto"/>
        <w:jc w:val="both"/>
        <w:rPr>
          <w:rFonts w:ascii="Times New Roman" w:hAnsi="Times New Roman" w:cs="Times New Roman"/>
          <w:sz w:val="28"/>
          <w:szCs w:val="28"/>
        </w:rPr>
      </w:pPr>
      <w:r w:rsidRPr="00F83D2E">
        <w:rPr>
          <w:rFonts w:ascii="Times New Roman" w:hAnsi="Times New Roman" w:cs="Times New Roman"/>
          <w:sz w:val="28"/>
          <w:szCs w:val="28"/>
        </w:rPr>
        <w:t xml:space="preserve">Online reviews regarding different products or services have become the main source to determine public opinions. Unfortunately, to gain profits or fame, spam reviews are written to promote or demote targeted products or services. This practice is known as review spamming. This can help to analyze the impact of widespread opinion spam in online reviews. In this work, two different spam review detection methods have been proposed: (1) Spam Review Detection using Behavioral Method (SRD-BM) utilizes thirteen different spammer’s behavioral features to calculate the review spam score which is then used to identify spammers and spam reviews, and (2) Spam Review Detection using Linguistic Method (SRD-LM) works on the content of the reviews and utilizes transformation, feature selection and classification to identify the spam reviews. Experimental evaluations are conducted on a real-world Amazon review dataset which analyze 26.7 million reviews and 15.4 million reviewers. The evaluations show that both proposed models have significantly improved the detection process of spam reviews. Comparatively, SRD-BM achieved better accuracy because it works on utilizing rich set of spammers behavioral features of review dataset which provides in-depth analysis of spammer </w:t>
      </w:r>
      <w:r w:rsidRPr="00F83D2E">
        <w:rPr>
          <w:rFonts w:ascii="Times New Roman" w:hAnsi="Times New Roman" w:cs="Times New Roman"/>
          <w:sz w:val="28"/>
          <w:szCs w:val="28"/>
        </w:rPr>
        <w:t>behavior</w:t>
      </w:r>
      <w:r w:rsidRPr="00F83D2E">
        <w:rPr>
          <w:rFonts w:ascii="Times New Roman" w:hAnsi="Times New Roman" w:cs="Times New Roman"/>
          <w:sz w:val="28"/>
          <w:szCs w:val="28"/>
        </w:rPr>
        <w:t xml:space="preserve">. </w:t>
      </w:r>
      <w:r w:rsidRPr="00F83D2E">
        <w:rPr>
          <w:rFonts w:ascii="Times New Roman" w:hAnsi="Times New Roman" w:cs="Times New Roman"/>
          <w:sz w:val="28"/>
          <w:szCs w:val="28"/>
        </w:rPr>
        <w:t xml:space="preserve"> </w:t>
      </w:r>
      <w:r w:rsidRPr="00F83D2E">
        <w:rPr>
          <w:rFonts w:ascii="Times New Roman" w:hAnsi="Times New Roman" w:cs="Times New Roman"/>
          <w:sz w:val="28"/>
          <w:szCs w:val="28"/>
        </w:rPr>
        <w:t>To the best of our knowledge, this is the first study of its kind which uses large-scale review dataset to analyze different spammers’ behavioral features and linguistic method utilizing different available classifiers.</w:t>
      </w: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b/>
          <w:sz w:val="28"/>
          <w:szCs w:val="28"/>
        </w:rPr>
      </w:pPr>
      <w:r w:rsidRPr="00F83D2E">
        <w:rPr>
          <w:rFonts w:ascii="Times New Roman" w:hAnsi="Times New Roman" w:cs="Times New Roman"/>
          <w:b/>
          <w:sz w:val="28"/>
          <w:szCs w:val="28"/>
        </w:rPr>
        <w:lastRenderedPageBreak/>
        <w:t>EXISTING SYSTEM:</w:t>
      </w:r>
    </w:p>
    <w:p w:rsidR="00B0546E" w:rsidRDefault="005478D9" w:rsidP="00F83D2E">
      <w:pPr>
        <w:spacing w:line="360" w:lineRule="auto"/>
        <w:jc w:val="both"/>
        <w:rPr>
          <w:rFonts w:ascii="Times New Roman" w:hAnsi="Times New Roman" w:cs="Times New Roman"/>
          <w:sz w:val="28"/>
          <w:szCs w:val="28"/>
        </w:rPr>
      </w:pPr>
      <w:r w:rsidRPr="00F83D2E">
        <w:rPr>
          <w:rFonts w:ascii="Times New Roman" w:hAnsi="Times New Roman" w:cs="Times New Roman"/>
          <w:sz w:val="28"/>
          <w:szCs w:val="28"/>
        </w:rPr>
        <w:t>Existing web spam or email spam detection techniques are not suitable for spam review detection. Spam review detection is a challenging task as no one can detect a review as spam by simply reading its text. Review websites are usually open to public reviews. Therefore, any user can act as spammer to write spam reviews about any product and/or service. Spam reviews appear as legitimate until different spammer behavioral features and/or the review text is analyzed to identify the spam reviews. Based on these perspectives, existing approaches of Spam Review Detection (SRD) utilizes spammer behavioral features or linguistic features for the detection of spammers and spam reviews respectively. The linguistic feature considers review text to identify the reviews as spam or not spam; whereas behavioral features reflect the behavior of reviewer in terms of time stamp of review, review rating, user profile, etc. Considering this limitation, this research intends to utilize N-gram approach to accurately analyze spam reviews. Similarly, many existing approaches ignored several important behavioral features while developing behavioral models for spammer detection. Therefore, there is still a need to employ all existing behavioral and linguistic features to accurately filter out spam and not-spam reviews</w:t>
      </w:r>
      <w:r w:rsidR="00B45B49">
        <w:rPr>
          <w:rFonts w:ascii="Times New Roman" w:hAnsi="Times New Roman" w:cs="Times New Roman"/>
          <w:sz w:val="28"/>
          <w:szCs w:val="28"/>
        </w:rPr>
        <w:t>.</w:t>
      </w:r>
    </w:p>
    <w:p w:rsidR="00B45B49" w:rsidRPr="00B45B49" w:rsidRDefault="00B45B49" w:rsidP="00F83D2E">
      <w:pPr>
        <w:spacing w:line="360" w:lineRule="auto"/>
        <w:jc w:val="both"/>
        <w:rPr>
          <w:rFonts w:ascii="Times New Roman" w:hAnsi="Times New Roman" w:cs="Times New Roman"/>
          <w:b/>
          <w:sz w:val="28"/>
          <w:szCs w:val="28"/>
        </w:rPr>
      </w:pPr>
    </w:p>
    <w:p w:rsidR="00B45B49" w:rsidRPr="00B45B49" w:rsidRDefault="00B45B49" w:rsidP="00F83D2E">
      <w:pPr>
        <w:spacing w:line="360" w:lineRule="auto"/>
        <w:jc w:val="both"/>
        <w:rPr>
          <w:rFonts w:ascii="Times New Roman" w:hAnsi="Times New Roman" w:cs="Times New Roman"/>
          <w:b/>
          <w:sz w:val="28"/>
          <w:szCs w:val="28"/>
        </w:rPr>
      </w:pPr>
      <w:r w:rsidRPr="00B45B49">
        <w:rPr>
          <w:rFonts w:ascii="Times New Roman" w:hAnsi="Times New Roman" w:cs="Times New Roman"/>
          <w:b/>
          <w:sz w:val="28"/>
          <w:szCs w:val="28"/>
        </w:rPr>
        <w:t>DISADVANTAGES:</w:t>
      </w:r>
    </w:p>
    <w:p w:rsidR="00B0546E" w:rsidRPr="00D847D3" w:rsidRDefault="00B45B49" w:rsidP="00D847D3">
      <w:pPr>
        <w:pStyle w:val="ListParagraph"/>
        <w:numPr>
          <w:ilvl w:val="0"/>
          <w:numId w:val="1"/>
        </w:numPr>
        <w:spacing w:line="360" w:lineRule="auto"/>
        <w:jc w:val="both"/>
        <w:rPr>
          <w:rFonts w:ascii="Times New Roman" w:hAnsi="Times New Roman" w:cs="Times New Roman"/>
          <w:sz w:val="28"/>
          <w:szCs w:val="28"/>
        </w:rPr>
      </w:pPr>
      <w:r w:rsidRPr="00D847D3">
        <w:rPr>
          <w:rFonts w:ascii="Times New Roman" w:hAnsi="Times New Roman" w:cs="Times New Roman"/>
          <w:sz w:val="28"/>
          <w:szCs w:val="28"/>
        </w:rPr>
        <w:t>The existing works have only uti</w:t>
      </w:r>
      <w:r w:rsidRPr="00D847D3">
        <w:rPr>
          <w:rFonts w:ascii="Times New Roman" w:hAnsi="Times New Roman" w:cs="Times New Roman"/>
          <w:sz w:val="28"/>
          <w:szCs w:val="28"/>
        </w:rPr>
        <w:t>lized the uni-gram linguistic approach to classify reviews</w:t>
      </w:r>
      <w:r w:rsidR="00D847D3" w:rsidRPr="00D847D3">
        <w:rPr>
          <w:rFonts w:ascii="Times New Roman" w:hAnsi="Times New Roman" w:cs="Times New Roman"/>
          <w:sz w:val="28"/>
          <w:szCs w:val="28"/>
        </w:rPr>
        <w:t>.</w:t>
      </w:r>
    </w:p>
    <w:p w:rsidR="00B0546E" w:rsidRPr="00256C18" w:rsidRDefault="00D847D3" w:rsidP="00F83D2E">
      <w:pPr>
        <w:pStyle w:val="ListParagraph"/>
        <w:numPr>
          <w:ilvl w:val="0"/>
          <w:numId w:val="1"/>
        </w:numPr>
        <w:spacing w:line="360" w:lineRule="auto"/>
        <w:jc w:val="both"/>
        <w:rPr>
          <w:rFonts w:ascii="Times New Roman" w:hAnsi="Times New Roman" w:cs="Times New Roman"/>
          <w:sz w:val="28"/>
          <w:szCs w:val="28"/>
        </w:rPr>
      </w:pPr>
      <w:r w:rsidRPr="00D847D3">
        <w:rPr>
          <w:rFonts w:ascii="Times New Roman" w:hAnsi="Times New Roman" w:cs="Times New Roman"/>
          <w:sz w:val="28"/>
          <w:szCs w:val="28"/>
        </w:rPr>
        <w:t>Most of the existing spam review detection methods, using supervised learning, are based on pseudo-fake reviews rather than collecting spam reviews filtered SRD different commercial review websites</w:t>
      </w:r>
    </w:p>
    <w:p w:rsidR="00B0546E" w:rsidRPr="00256C18" w:rsidRDefault="00B0546E" w:rsidP="00F83D2E">
      <w:pPr>
        <w:spacing w:line="360" w:lineRule="auto"/>
        <w:jc w:val="both"/>
        <w:rPr>
          <w:rFonts w:ascii="Times New Roman" w:hAnsi="Times New Roman" w:cs="Times New Roman"/>
          <w:b/>
          <w:sz w:val="28"/>
          <w:szCs w:val="28"/>
        </w:rPr>
      </w:pPr>
      <w:r w:rsidRPr="00256C18">
        <w:rPr>
          <w:rFonts w:ascii="Times New Roman" w:hAnsi="Times New Roman" w:cs="Times New Roman"/>
          <w:b/>
          <w:sz w:val="28"/>
          <w:szCs w:val="28"/>
        </w:rPr>
        <w:lastRenderedPageBreak/>
        <w:t>PROPOSED SYSTEM:</w:t>
      </w:r>
    </w:p>
    <w:p w:rsidR="00B0546E" w:rsidRPr="00F83D2E" w:rsidRDefault="005478D9" w:rsidP="00F83D2E">
      <w:pPr>
        <w:spacing w:line="360" w:lineRule="auto"/>
        <w:jc w:val="both"/>
        <w:rPr>
          <w:rFonts w:ascii="Times New Roman" w:hAnsi="Times New Roman" w:cs="Times New Roman"/>
          <w:sz w:val="28"/>
          <w:szCs w:val="28"/>
        </w:rPr>
      </w:pPr>
      <w:r w:rsidRPr="00F83D2E">
        <w:rPr>
          <w:rFonts w:ascii="Times New Roman" w:hAnsi="Times New Roman" w:cs="Times New Roman"/>
          <w:sz w:val="28"/>
          <w:szCs w:val="28"/>
        </w:rPr>
        <w:t>The aim of this work is to develop an SRD model adapting a vast set of behavioral and linguistic features on large-scale real-world dataset. The proposed approach first formulates a procedure of Spam Review Detection using Behavioral Methods (SRD-BM) to create a labeled dataset. This labeled dataset, then, utilizes Spam Review Detection using Linguistic Method (SRD-LM) to train the classifiers. Specifically, the proposed approaches incorporated linguistics features, such as N-gram techniques, and a number of spammer behavioral features, such as activity window, review count, the ratio of a positive review, the ratio of negative reviews, the ratio of the first review and the review length, for developing the spam review detection model</w:t>
      </w:r>
      <w:r w:rsidR="00823359" w:rsidRPr="00F83D2E">
        <w:rPr>
          <w:rFonts w:ascii="Times New Roman" w:hAnsi="Times New Roman" w:cs="Times New Roman"/>
          <w:sz w:val="28"/>
          <w:szCs w:val="28"/>
        </w:rPr>
        <w:t>.</w:t>
      </w:r>
    </w:p>
    <w:p w:rsidR="00823359" w:rsidRPr="00256C18" w:rsidRDefault="00823359" w:rsidP="00F83D2E">
      <w:pPr>
        <w:spacing w:line="360" w:lineRule="auto"/>
        <w:jc w:val="both"/>
        <w:rPr>
          <w:rFonts w:ascii="Times New Roman" w:hAnsi="Times New Roman" w:cs="Times New Roman"/>
          <w:b/>
          <w:sz w:val="28"/>
          <w:szCs w:val="28"/>
        </w:rPr>
      </w:pPr>
      <w:r w:rsidRPr="00256C18">
        <w:rPr>
          <w:rFonts w:ascii="Times New Roman" w:hAnsi="Times New Roman" w:cs="Times New Roman"/>
          <w:b/>
          <w:sz w:val="28"/>
          <w:szCs w:val="28"/>
        </w:rPr>
        <w:t>ADVANTAGES:</w:t>
      </w:r>
    </w:p>
    <w:p w:rsidR="00823359" w:rsidRPr="00256C18" w:rsidRDefault="00823359" w:rsidP="00256C18">
      <w:pPr>
        <w:pStyle w:val="ListParagraph"/>
        <w:numPr>
          <w:ilvl w:val="0"/>
          <w:numId w:val="2"/>
        </w:numPr>
        <w:spacing w:line="360" w:lineRule="auto"/>
        <w:jc w:val="both"/>
        <w:rPr>
          <w:rFonts w:ascii="Times New Roman" w:hAnsi="Times New Roman" w:cs="Times New Roman"/>
          <w:sz w:val="28"/>
          <w:szCs w:val="28"/>
        </w:rPr>
      </w:pPr>
      <w:r w:rsidRPr="00256C18">
        <w:rPr>
          <w:rFonts w:ascii="Times New Roman" w:hAnsi="Times New Roman" w:cs="Times New Roman"/>
          <w:sz w:val="28"/>
          <w:szCs w:val="28"/>
        </w:rPr>
        <w:t>Proposed methods util</w:t>
      </w:r>
      <w:r w:rsidRPr="00256C18">
        <w:rPr>
          <w:rFonts w:ascii="Times New Roman" w:hAnsi="Times New Roman" w:cs="Times New Roman"/>
          <w:sz w:val="28"/>
          <w:szCs w:val="28"/>
        </w:rPr>
        <w:t>ized real-world large-scale Ama</w:t>
      </w:r>
      <w:r w:rsidRPr="00256C18">
        <w:rPr>
          <w:rFonts w:ascii="Times New Roman" w:hAnsi="Times New Roman" w:cs="Times New Roman"/>
          <w:sz w:val="28"/>
          <w:szCs w:val="28"/>
        </w:rPr>
        <w:t xml:space="preserve">zon review dataset </w:t>
      </w:r>
    </w:p>
    <w:p w:rsidR="00823359" w:rsidRPr="00256C18" w:rsidRDefault="00823359" w:rsidP="00256C18">
      <w:pPr>
        <w:pStyle w:val="ListParagraph"/>
        <w:numPr>
          <w:ilvl w:val="0"/>
          <w:numId w:val="2"/>
        </w:numPr>
        <w:spacing w:line="360" w:lineRule="auto"/>
        <w:jc w:val="both"/>
        <w:rPr>
          <w:rFonts w:ascii="Times New Roman" w:hAnsi="Times New Roman" w:cs="Times New Roman"/>
          <w:sz w:val="28"/>
          <w:szCs w:val="28"/>
        </w:rPr>
      </w:pPr>
      <w:r w:rsidRPr="00256C18">
        <w:rPr>
          <w:rFonts w:ascii="Times New Roman" w:hAnsi="Times New Roman" w:cs="Times New Roman"/>
          <w:sz w:val="28"/>
          <w:szCs w:val="28"/>
        </w:rPr>
        <w:t>Proposed SRD-BM whi</w:t>
      </w:r>
      <w:r w:rsidRPr="00256C18">
        <w:rPr>
          <w:rFonts w:ascii="Times New Roman" w:hAnsi="Times New Roman" w:cs="Times New Roman"/>
          <w:sz w:val="28"/>
          <w:szCs w:val="28"/>
        </w:rPr>
        <w:t>ch incorporated thirteen differ</w:t>
      </w:r>
      <w:r w:rsidRPr="00256C18">
        <w:rPr>
          <w:rFonts w:ascii="Times New Roman" w:hAnsi="Times New Roman" w:cs="Times New Roman"/>
          <w:sz w:val="28"/>
          <w:szCs w:val="28"/>
        </w:rPr>
        <w:t xml:space="preserve">ent behavioral features to identify spammers and spam reviews </w:t>
      </w:r>
    </w:p>
    <w:p w:rsidR="00823359" w:rsidRPr="00256C18" w:rsidRDefault="00823359" w:rsidP="00256C18">
      <w:pPr>
        <w:pStyle w:val="ListParagraph"/>
        <w:numPr>
          <w:ilvl w:val="0"/>
          <w:numId w:val="2"/>
        </w:numPr>
        <w:spacing w:line="360" w:lineRule="auto"/>
        <w:jc w:val="both"/>
        <w:rPr>
          <w:rFonts w:ascii="Times New Roman" w:hAnsi="Times New Roman" w:cs="Times New Roman"/>
          <w:sz w:val="28"/>
          <w:szCs w:val="28"/>
        </w:rPr>
      </w:pPr>
      <w:r w:rsidRPr="00256C18">
        <w:rPr>
          <w:rFonts w:ascii="Times New Roman" w:hAnsi="Times New Roman" w:cs="Times New Roman"/>
          <w:sz w:val="28"/>
          <w:szCs w:val="28"/>
        </w:rPr>
        <w:t xml:space="preserve">Proposed SRD-LM which utilized linguistic features and classifiers to identify spam reviews </w:t>
      </w:r>
    </w:p>
    <w:p w:rsidR="00823359" w:rsidRPr="00256C18" w:rsidRDefault="00823359" w:rsidP="00256C18">
      <w:pPr>
        <w:pStyle w:val="ListParagraph"/>
        <w:numPr>
          <w:ilvl w:val="0"/>
          <w:numId w:val="2"/>
        </w:numPr>
        <w:spacing w:line="360" w:lineRule="auto"/>
        <w:jc w:val="both"/>
        <w:rPr>
          <w:rFonts w:ascii="Times New Roman" w:hAnsi="Times New Roman" w:cs="Times New Roman"/>
          <w:sz w:val="28"/>
          <w:szCs w:val="28"/>
        </w:rPr>
      </w:pPr>
      <w:r w:rsidRPr="00256C18">
        <w:rPr>
          <w:rFonts w:ascii="Times New Roman" w:hAnsi="Times New Roman" w:cs="Times New Roman"/>
          <w:sz w:val="28"/>
          <w:szCs w:val="28"/>
        </w:rPr>
        <w:t>Compared and analyzed the accuracy of proposed SRD-BM and SRD-LM</w:t>
      </w: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p w:rsidR="00E55F80" w:rsidRPr="00B11AB3" w:rsidRDefault="00E55F80" w:rsidP="00E55F80">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E55F80" w:rsidRPr="00B11AB3" w:rsidRDefault="00E55F80" w:rsidP="00E55F80">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E55F80" w:rsidRPr="00B11AB3" w:rsidRDefault="00E55F80" w:rsidP="00E55F80">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E55F80" w:rsidRPr="00B11AB3" w:rsidRDefault="00E55F80" w:rsidP="00E55F80">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E55F80" w:rsidRPr="00B11AB3" w:rsidRDefault="00E55F80" w:rsidP="00E55F80">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E55F80" w:rsidRPr="00B11AB3" w:rsidRDefault="00E55F80" w:rsidP="00E55F80">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E55F80" w:rsidRPr="00B11AB3" w:rsidRDefault="00E55F80" w:rsidP="00E55F80">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E55F80" w:rsidRPr="00B11AB3" w:rsidRDefault="00E55F80" w:rsidP="00E55F80">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E55F80" w:rsidRPr="00B11AB3" w:rsidRDefault="00E55F80" w:rsidP="00E55F80">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E55F80" w:rsidRPr="00B11AB3" w:rsidRDefault="00E55F80" w:rsidP="00E55F80">
      <w:pPr>
        <w:spacing w:line="360" w:lineRule="auto"/>
        <w:jc w:val="both"/>
        <w:rPr>
          <w:rFonts w:ascii="Times New Roman" w:hAnsi="Times New Roman" w:cs="Times New Roman"/>
          <w:sz w:val="28"/>
          <w:szCs w:val="28"/>
        </w:rPr>
      </w:pPr>
    </w:p>
    <w:p w:rsidR="00E55F80" w:rsidRPr="00B11AB3" w:rsidRDefault="00E55F80" w:rsidP="00E55F80">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E55F80" w:rsidRPr="00B11AB3" w:rsidRDefault="00E55F80" w:rsidP="00E55F80">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E55F80" w:rsidRPr="00B11AB3" w:rsidRDefault="00E55F80" w:rsidP="00E55F80">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E55F80" w:rsidRPr="00B11AB3" w:rsidRDefault="00E55F80" w:rsidP="00E55F80">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E55F80" w:rsidRPr="00B11AB3" w:rsidRDefault="00E55F80" w:rsidP="00E55F80">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E55F80" w:rsidRPr="00B11AB3" w:rsidRDefault="00E55F80" w:rsidP="00E55F80">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E55F80" w:rsidRPr="00B11AB3" w:rsidRDefault="00E55F80" w:rsidP="00E55F80">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E55F80" w:rsidRPr="00B11AB3" w:rsidRDefault="00E55F80" w:rsidP="00E55F80">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E55F80" w:rsidRPr="00B11AB3" w:rsidRDefault="00E55F80" w:rsidP="00E55F80">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B0546E" w:rsidRDefault="00B0546E" w:rsidP="00F83D2E">
      <w:pPr>
        <w:spacing w:line="360" w:lineRule="auto"/>
        <w:jc w:val="both"/>
        <w:rPr>
          <w:rFonts w:ascii="Times New Roman" w:hAnsi="Times New Roman" w:cs="Times New Roman"/>
          <w:sz w:val="28"/>
          <w:szCs w:val="28"/>
        </w:rPr>
      </w:pPr>
    </w:p>
    <w:p w:rsidR="00691E0E" w:rsidRDefault="00691E0E" w:rsidP="00F83D2E">
      <w:pPr>
        <w:spacing w:line="360" w:lineRule="auto"/>
        <w:jc w:val="both"/>
        <w:rPr>
          <w:rFonts w:ascii="Times New Roman" w:hAnsi="Times New Roman" w:cs="Times New Roman"/>
          <w:sz w:val="28"/>
          <w:szCs w:val="28"/>
        </w:rPr>
      </w:pPr>
    </w:p>
    <w:p w:rsidR="00691E0E" w:rsidRDefault="00691E0E" w:rsidP="00F83D2E">
      <w:pPr>
        <w:spacing w:line="360" w:lineRule="auto"/>
        <w:jc w:val="both"/>
        <w:rPr>
          <w:rFonts w:ascii="Times New Roman" w:hAnsi="Times New Roman" w:cs="Times New Roman"/>
          <w:sz w:val="28"/>
          <w:szCs w:val="28"/>
        </w:rPr>
      </w:pPr>
    </w:p>
    <w:p w:rsidR="00691E0E" w:rsidRDefault="00691E0E" w:rsidP="00F83D2E">
      <w:pPr>
        <w:spacing w:line="360" w:lineRule="auto"/>
        <w:jc w:val="both"/>
        <w:rPr>
          <w:rFonts w:ascii="Times New Roman" w:hAnsi="Times New Roman" w:cs="Times New Roman"/>
          <w:sz w:val="28"/>
          <w:szCs w:val="28"/>
        </w:rPr>
      </w:pPr>
    </w:p>
    <w:p w:rsidR="00691E0E" w:rsidRP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b/>
          <w:sz w:val="28"/>
          <w:szCs w:val="28"/>
        </w:rPr>
        <w:lastRenderedPageBreak/>
        <w:t>REFERENCES</w:t>
      </w:r>
      <w:r>
        <w:rPr>
          <w:rFonts w:ascii="Times New Roman" w:hAnsi="Times New Roman" w:cs="Times New Roman"/>
          <w:b/>
          <w:sz w:val="28"/>
          <w:szCs w:val="28"/>
        </w:rPr>
        <w:t>:</w:t>
      </w:r>
    </w:p>
    <w:p w:rsid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sz w:val="28"/>
          <w:szCs w:val="28"/>
        </w:rPr>
        <w:t xml:space="preserve">[1] J. Huang, T. </w:t>
      </w:r>
      <w:proofErr w:type="spellStart"/>
      <w:r w:rsidRPr="00691E0E">
        <w:rPr>
          <w:rFonts w:ascii="Times New Roman" w:hAnsi="Times New Roman" w:cs="Times New Roman"/>
          <w:sz w:val="28"/>
          <w:szCs w:val="28"/>
        </w:rPr>
        <w:t>Qian</w:t>
      </w:r>
      <w:proofErr w:type="spellEnd"/>
      <w:r w:rsidRPr="00691E0E">
        <w:rPr>
          <w:rFonts w:ascii="Times New Roman" w:hAnsi="Times New Roman" w:cs="Times New Roman"/>
          <w:sz w:val="28"/>
          <w:szCs w:val="28"/>
        </w:rPr>
        <w:t xml:space="preserve">, G. He, M. </w:t>
      </w:r>
      <w:proofErr w:type="spellStart"/>
      <w:r w:rsidRPr="00691E0E">
        <w:rPr>
          <w:rFonts w:ascii="Times New Roman" w:hAnsi="Times New Roman" w:cs="Times New Roman"/>
          <w:sz w:val="28"/>
          <w:szCs w:val="28"/>
        </w:rPr>
        <w:t>Zhong</w:t>
      </w:r>
      <w:proofErr w:type="spellEnd"/>
      <w:r w:rsidRPr="00691E0E">
        <w:rPr>
          <w:rFonts w:ascii="Times New Roman" w:hAnsi="Times New Roman" w:cs="Times New Roman"/>
          <w:sz w:val="28"/>
          <w:szCs w:val="28"/>
        </w:rPr>
        <w:t xml:space="preserve">, and Q. </w:t>
      </w:r>
      <w:proofErr w:type="spellStart"/>
      <w:r w:rsidRPr="00691E0E">
        <w:rPr>
          <w:rFonts w:ascii="Times New Roman" w:hAnsi="Times New Roman" w:cs="Times New Roman"/>
          <w:sz w:val="28"/>
          <w:szCs w:val="28"/>
        </w:rPr>
        <w:t>Peng</w:t>
      </w:r>
      <w:proofErr w:type="spellEnd"/>
      <w:r w:rsidRPr="00691E0E">
        <w:rPr>
          <w:rFonts w:ascii="Times New Roman" w:hAnsi="Times New Roman" w:cs="Times New Roman"/>
          <w:sz w:val="28"/>
          <w:szCs w:val="28"/>
        </w:rPr>
        <w:t xml:space="preserve">, </w:t>
      </w:r>
      <w:proofErr w:type="gramStart"/>
      <w:r w:rsidRPr="00691E0E">
        <w:rPr>
          <w:rFonts w:ascii="Times New Roman" w:hAnsi="Times New Roman" w:cs="Times New Roman"/>
          <w:sz w:val="28"/>
          <w:szCs w:val="28"/>
        </w:rPr>
        <w:t>‘‘Detecting</w:t>
      </w:r>
      <w:proofErr w:type="gramEnd"/>
      <w:r w:rsidRPr="00691E0E">
        <w:rPr>
          <w:rFonts w:ascii="Times New Roman" w:hAnsi="Times New Roman" w:cs="Times New Roman"/>
          <w:sz w:val="28"/>
          <w:szCs w:val="28"/>
        </w:rPr>
        <w:t xml:space="preserve"> professional spam reviewers,’’ in Proc. Int. Conf. Adv. Data Mining Appl. Berlin, Germany: Springer, 2013, pp. 288–299. </w:t>
      </w:r>
    </w:p>
    <w:p w:rsidR="00691E0E" w:rsidRDefault="00691E0E" w:rsidP="00F83D2E">
      <w:pPr>
        <w:spacing w:line="360" w:lineRule="auto"/>
        <w:jc w:val="both"/>
        <w:rPr>
          <w:rFonts w:ascii="Times New Roman" w:hAnsi="Times New Roman" w:cs="Times New Roman"/>
          <w:sz w:val="28"/>
          <w:szCs w:val="28"/>
        </w:rPr>
      </w:pPr>
      <w:proofErr w:type="gramStart"/>
      <w:r w:rsidRPr="00691E0E">
        <w:rPr>
          <w:rFonts w:ascii="Times New Roman" w:hAnsi="Times New Roman" w:cs="Times New Roman"/>
          <w:sz w:val="28"/>
          <w:szCs w:val="28"/>
        </w:rPr>
        <w:t xml:space="preserve">[2] S. Bajaj, N. </w:t>
      </w:r>
      <w:proofErr w:type="spellStart"/>
      <w:r w:rsidRPr="00691E0E">
        <w:rPr>
          <w:rFonts w:ascii="Times New Roman" w:hAnsi="Times New Roman" w:cs="Times New Roman"/>
          <w:sz w:val="28"/>
          <w:szCs w:val="28"/>
        </w:rPr>
        <w:t>Garg</w:t>
      </w:r>
      <w:proofErr w:type="spellEnd"/>
      <w:r w:rsidRPr="00691E0E">
        <w:rPr>
          <w:rFonts w:ascii="Times New Roman" w:hAnsi="Times New Roman" w:cs="Times New Roman"/>
          <w:sz w:val="28"/>
          <w:szCs w:val="28"/>
        </w:rPr>
        <w:t xml:space="preserve">, and S. K. Singh, ‘‘A novel user-based spam review detection,’’ </w:t>
      </w:r>
      <w:proofErr w:type="spellStart"/>
      <w:r w:rsidRPr="00691E0E">
        <w:rPr>
          <w:rFonts w:ascii="Times New Roman" w:hAnsi="Times New Roman" w:cs="Times New Roman"/>
          <w:sz w:val="28"/>
          <w:szCs w:val="28"/>
        </w:rPr>
        <w:t>Procedia</w:t>
      </w:r>
      <w:proofErr w:type="spellEnd"/>
      <w:r w:rsidRPr="00691E0E">
        <w:rPr>
          <w:rFonts w:ascii="Times New Roman" w:hAnsi="Times New Roman" w:cs="Times New Roman"/>
          <w:sz w:val="28"/>
          <w:szCs w:val="28"/>
        </w:rPr>
        <w:t xml:space="preserve"> </w:t>
      </w:r>
      <w:proofErr w:type="spellStart"/>
      <w:r w:rsidRPr="00691E0E">
        <w:rPr>
          <w:rFonts w:ascii="Times New Roman" w:hAnsi="Times New Roman" w:cs="Times New Roman"/>
          <w:sz w:val="28"/>
          <w:szCs w:val="28"/>
        </w:rPr>
        <w:t>Comput</w:t>
      </w:r>
      <w:proofErr w:type="spellEnd"/>
      <w:r w:rsidRPr="00691E0E">
        <w:rPr>
          <w:rFonts w:ascii="Times New Roman" w:hAnsi="Times New Roman" w:cs="Times New Roman"/>
          <w:sz w:val="28"/>
          <w:szCs w:val="28"/>
        </w:rPr>
        <w:t>.</w:t>
      </w:r>
      <w:proofErr w:type="gramEnd"/>
      <w:r w:rsidRPr="00691E0E">
        <w:rPr>
          <w:rFonts w:ascii="Times New Roman" w:hAnsi="Times New Roman" w:cs="Times New Roman"/>
          <w:sz w:val="28"/>
          <w:szCs w:val="28"/>
        </w:rPr>
        <w:t xml:space="preserve"> Sci., vol. 122, pp. 1009–1015, Jan. 2017. </w:t>
      </w:r>
    </w:p>
    <w:p w:rsid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sz w:val="28"/>
          <w:szCs w:val="28"/>
        </w:rPr>
        <w:t xml:space="preserve">[3] J. G. </w:t>
      </w:r>
      <w:proofErr w:type="spellStart"/>
      <w:r w:rsidRPr="00691E0E">
        <w:rPr>
          <w:rFonts w:ascii="Times New Roman" w:hAnsi="Times New Roman" w:cs="Times New Roman"/>
          <w:sz w:val="28"/>
          <w:szCs w:val="28"/>
        </w:rPr>
        <w:t>Biradar</w:t>
      </w:r>
      <w:proofErr w:type="spellEnd"/>
      <w:r w:rsidRPr="00691E0E">
        <w:rPr>
          <w:rFonts w:ascii="Times New Roman" w:hAnsi="Times New Roman" w:cs="Times New Roman"/>
          <w:sz w:val="28"/>
          <w:szCs w:val="28"/>
        </w:rPr>
        <w:t xml:space="preserve">, S. P. </w:t>
      </w:r>
      <w:proofErr w:type="spellStart"/>
      <w:r w:rsidRPr="00691E0E">
        <w:rPr>
          <w:rFonts w:ascii="Times New Roman" w:hAnsi="Times New Roman" w:cs="Times New Roman"/>
          <w:sz w:val="28"/>
          <w:szCs w:val="28"/>
        </w:rPr>
        <w:t>Algur</w:t>
      </w:r>
      <w:proofErr w:type="spellEnd"/>
      <w:r w:rsidRPr="00691E0E">
        <w:rPr>
          <w:rFonts w:ascii="Times New Roman" w:hAnsi="Times New Roman" w:cs="Times New Roman"/>
          <w:sz w:val="28"/>
          <w:szCs w:val="28"/>
        </w:rPr>
        <w:t xml:space="preserve">, and N. H. </w:t>
      </w:r>
      <w:proofErr w:type="spellStart"/>
      <w:r w:rsidRPr="00691E0E">
        <w:rPr>
          <w:rFonts w:ascii="Times New Roman" w:hAnsi="Times New Roman" w:cs="Times New Roman"/>
          <w:sz w:val="28"/>
          <w:szCs w:val="28"/>
        </w:rPr>
        <w:t>Ayachit</w:t>
      </w:r>
      <w:proofErr w:type="spellEnd"/>
      <w:r w:rsidRPr="00691E0E">
        <w:rPr>
          <w:rFonts w:ascii="Times New Roman" w:hAnsi="Times New Roman" w:cs="Times New Roman"/>
          <w:sz w:val="28"/>
          <w:szCs w:val="28"/>
        </w:rPr>
        <w:t xml:space="preserve"> ‘‘Exponential distribution model for review spam detection,’’ Int. J. Adv. Res. </w:t>
      </w:r>
      <w:proofErr w:type="spellStart"/>
      <w:r w:rsidRPr="00691E0E">
        <w:rPr>
          <w:rFonts w:ascii="Times New Roman" w:hAnsi="Times New Roman" w:cs="Times New Roman"/>
          <w:sz w:val="28"/>
          <w:szCs w:val="28"/>
        </w:rPr>
        <w:t>Comput</w:t>
      </w:r>
      <w:proofErr w:type="spellEnd"/>
      <w:r w:rsidRPr="00691E0E">
        <w:rPr>
          <w:rFonts w:ascii="Times New Roman" w:hAnsi="Times New Roman" w:cs="Times New Roman"/>
          <w:sz w:val="28"/>
          <w:szCs w:val="28"/>
        </w:rPr>
        <w:t xml:space="preserve">. </w:t>
      </w:r>
      <w:proofErr w:type="gramStart"/>
      <w:r w:rsidRPr="00691E0E">
        <w:rPr>
          <w:rFonts w:ascii="Times New Roman" w:hAnsi="Times New Roman" w:cs="Times New Roman"/>
          <w:sz w:val="28"/>
          <w:szCs w:val="28"/>
        </w:rPr>
        <w:t>Sci., vol. 8, no. 3, pp. 938–947, 2017.</w:t>
      </w:r>
      <w:proofErr w:type="gramEnd"/>
      <w:r w:rsidRPr="00691E0E">
        <w:rPr>
          <w:rFonts w:ascii="Times New Roman" w:hAnsi="Times New Roman" w:cs="Times New Roman"/>
          <w:sz w:val="28"/>
          <w:szCs w:val="28"/>
        </w:rPr>
        <w:t xml:space="preserve"> </w:t>
      </w:r>
    </w:p>
    <w:p w:rsid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sz w:val="28"/>
          <w:szCs w:val="28"/>
        </w:rPr>
        <w:t xml:space="preserve">[4] A. Mukherjee, V. </w:t>
      </w:r>
      <w:proofErr w:type="spellStart"/>
      <w:r w:rsidRPr="00691E0E">
        <w:rPr>
          <w:rFonts w:ascii="Times New Roman" w:hAnsi="Times New Roman" w:cs="Times New Roman"/>
          <w:sz w:val="28"/>
          <w:szCs w:val="28"/>
        </w:rPr>
        <w:t>Venkataraman</w:t>
      </w:r>
      <w:proofErr w:type="spellEnd"/>
      <w:r w:rsidRPr="00691E0E">
        <w:rPr>
          <w:rFonts w:ascii="Times New Roman" w:hAnsi="Times New Roman" w:cs="Times New Roman"/>
          <w:sz w:val="28"/>
          <w:szCs w:val="28"/>
        </w:rPr>
        <w:t xml:space="preserve">, B. Liu, and N. S. Glance, </w:t>
      </w:r>
      <w:proofErr w:type="gramStart"/>
      <w:r w:rsidRPr="00691E0E">
        <w:rPr>
          <w:rFonts w:ascii="Times New Roman" w:hAnsi="Times New Roman" w:cs="Times New Roman"/>
          <w:sz w:val="28"/>
          <w:szCs w:val="28"/>
        </w:rPr>
        <w:t>‘‘What</w:t>
      </w:r>
      <w:proofErr w:type="gramEnd"/>
      <w:r w:rsidRPr="00691E0E">
        <w:rPr>
          <w:rFonts w:ascii="Times New Roman" w:hAnsi="Times New Roman" w:cs="Times New Roman"/>
          <w:sz w:val="28"/>
          <w:szCs w:val="28"/>
        </w:rPr>
        <w:t xml:space="preserve"> yelp fake review filter might be doing?’’ in Proc. Int. Conf. Web Social Media, Jul. 2013, pp. 409–418. </w:t>
      </w:r>
    </w:p>
    <w:p w:rsidR="00691E0E" w:rsidRP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sz w:val="28"/>
          <w:szCs w:val="28"/>
        </w:rPr>
        <w:t xml:space="preserve">[5] Y. </w:t>
      </w:r>
      <w:proofErr w:type="spellStart"/>
      <w:r w:rsidRPr="00691E0E">
        <w:rPr>
          <w:rFonts w:ascii="Times New Roman" w:hAnsi="Times New Roman" w:cs="Times New Roman"/>
          <w:sz w:val="28"/>
          <w:szCs w:val="28"/>
        </w:rPr>
        <w:t>Ren</w:t>
      </w:r>
      <w:proofErr w:type="spellEnd"/>
      <w:r w:rsidRPr="00691E0E">
        <w:rPr>
          <w:rFonts w:ascii="Times New Roman" w:hAnsi="Times New Roman" w:cs="Times New Roman"/>
          <w:sz w:val="28"/>
          <w:szCs w:val="28"/>
        </w:rPr>
        <w:t xml:space="preserve"> and D. </w:t>
      </w:r>
      <w:proofErr w:type="spellStart"/>
      <w:r w:rsidRPr="00691E0E">
        <w:rPr>
          <w:rFonts w:ascii="Times New Roman" w:hAnsi="Times New Roman" w:cs="Times New Roman"/>
          <w:sz w:val="28"/>
          <w:szCs w:val="28"/>
        </w:rPr>
        <w:t>Ji</w:t>
      </w:r>
      <w:proofErr w:type="spellEnd"/>
      <w:r w:rsidRPr="00691E0E">
        <w:rPr>
          <w:rFonts w:ascii="Times New Roman" w:hAnsi="Times New Roman" w:cs="Times New Roman"/>
          <w:sz w:val="28"/>
          <w:szCs w:val="28"/>
        </w:rPr>
        <w:t>, ‘‘Learning to detect deceptive opinion spam: A survey,’’ IEEE Access, vol. 7, pp. 42934–42945, 2019.</w:t>
      </w:r>
    </w:p>
    <w:p w:rsidR="00691E0E" w:rsidRPr="00F83D2E" w:rsidRDefault="00691E0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sectPr w:rsidR="00B0546E" w:rsidRPr="00F83D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C5E4F"/>
    <w:multiLevelType w:val="hybridMultilevel"/>
    <w:tmpl w:val="A9CA2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F0C29"/>
    <w:multiLevelType w:val="hybridMultilevel"/>
    <w:tmpl w:val="CEDEA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AC7E8F"/>
    <w:multiLevelType w:val="hybridMultilevel"/>
    <w:tmpl w:val="2AE27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46E"/>
    <w:rsid w:val="00256C18"/>
    <w:rsid w:val="005478D9"/>
    <w:rsid w:val="00582547"/>
    <w:rsid w:val="00691E0E"/>
    <w:rsid w:val="006E1220"/>
    <w:rsid w:val="00823359"/>
    <w:rsid w:val="00B0546E"/>
    <w:rsid w:val="00B45B49"/>
    <w:rsid w:val="00D847D3"/>
    <w:rsid w:val="00E55F80"/>
    <w:rsid w:val="00F31DBF"/>
    <w:rsid w:val="00F83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847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84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853</Words>
  <Characters>4867</Characters>
  <Application>Microsoft Office Word</Application>
  <DocSecurity>0</DocSecurity>
  <Lines>40</Lines>
  <Paragraphs>11</Paragraphs>
  <ScaleCrop>false</ScaleCrop>
  <Company/>
  <LinksUpToDate>false</LinksUpToDate>
  <CharactersWithSpaces>5709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2021-10-06T05:56:00Z</dcterms:created>
  <dcterms:modified xsi:type="dcterms:W3CDTF">2021-10-06T06:11:00Z</dcterms:modified>
</cp:coreProperties>
</file>