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547" w:rsidRPr="00093D28" w:rsidRDefault="00093D28" w:rsidP="00093D28">
      <w:pPr>
        <w:spacing w:line="360" w:lineRule="auto"/>
        <w:jc w:val="center"/>
        <w:rPr>
          <w:rFonts w:ascii="Times New Roman" w:hAnsi="Times New Roman" w:cs="Times New Roman"/>
          <w:b/>
          <w:sz w:val="28"/>
          <w:szCs w:val="28"/>
        </w:rPr>
      </w:pPr>
      <w:r w:rsidRPr="00093D28">
        <w:rPr>
          <w:rFonts w:ascii="Times New Roman" w:hAnsi="Times New Roman" w:cs="Times New Roman"/>
          <w:b/>
          <w:sz w:val="28"/>
          <w:szCs w:val="28"/>
        </w:rPr>
        <w:t>MAJORITY VOTING AND PAIRING WITH MULTIPLE NOISY LABELING</w:t>
      </w:r>
    </w:p>
    <w:p w:rsidR="009D37A0" w:rsidRPr="00093D28" w:rsidRDefault="00093D28" w:rsidP="001121DE">
      <w:pPr>
        <w:spacing w:line="360" w:lineRule="auto"/>
        <w:jc w:val="both"/>
        <w:rPr>
          <w:rFonts w:ascii="Times New Roman" w:hAnsi="Times New Roman" w:cs="Times New Roman"/>
          <w:b/>
          <w:sz w:val="28"/>
          <w:szCs w:val="28"/>
        </w:rPr>
      </w:pPr>
      <w:r w:rsidRPr="00093D28">
        <w:rPr>
          <w:rFonts w:ascii="Times New Roman" w:hAnsi="Times New Roman" w:cs="Times New Roman"/>
          <w:b/>
          <w:sz w:val="28"/>
          <w:szCs w:val="28"/>
        </w:rPr>
        <w:t>ABSTRACT</w:t>
      </w:r>
    </w:p>
    <w:p w:rsidR="009D37A0" w:rsidRDefault="009D37A0" w:rsidP="001121DE">
      <w:pPr>
        <w:spacing w:line="360" w:lineRule="auto"/>
        <w:jc w:val="both"/>
        <w:rPr>
          <w:rFonts w:ascii="Times New Roman" w:hAnsi="Times New Roman" w:cs="Times New Roman"/>
          <w:sz w:val="28"/>
          <w:szCs w:val="28"/>
        </w:rPr>
      </w:pPr>
      <w:r w:rsidRPr="001121DE">
        <w:rPr>
          <w:rFonts w:ascii="Times New Roman" w:hAnsi="Times New Roman" w:cs="Times New Roman"/>
          <w:sz w:val="28"/>
          <w:szCs w:val="28"/>
        </w:rPr>
        <w:t xml:space="preserve">With the crowdsourcing of small tasks becoming easier, it is possible to obtain non-expert/imperfect labels at low cost. With low-cost imperfect labeling, it is straightforward to collect multiple labels for the same data items. This paper proposes strategies of utilizing these multiple labels for supervised learning, based on two basic ideas: majority voting and pairing. We show several interesting results based on our experiments. (i) The strategies based on the majority voting idea work well under the situation where the certainty level is high. (ii) On the contrary, the pairing strategies are more preferable under the situation where the certainty level is low. (iii) Among the majority voting strategies, soft majority voting can reduce the bias and roughness, and perform better than majority voting.  </w:t>
      </w:r>
      <w:proofErr w:type="gramStart"/>
      <w:r w:rsidRPr="001121DE">
        <w:rPr>
          <w:rFonts w:ascii="Times New Roman" w:hAnsi="Times New Roman" w:cs="Times New Roman"/>
          <w:sz w:val="28"/>
          <w:szCs w:val="28"/>
        </w:rPr>
        <w:t>(iv) Pairing</w:t>
      </w:r>
      <w:proofErr w:type="gramEnd"/>
      <w:r w:rsidRPr="001121DE">
        <w:rPr>
          <w:rFonts w:ascii="Times New Roman" w:hAnsi="Times New Roman" w:cs="Times New Roman"/>
          <w:sz w:val="28"/>
          <w:szCs w:val="28"/>
        </w:rPr>
        <w:t xml:space="preserve"> can completely avoid the bias by having both sides (potentially correct and incorrect/noisy information) considered. Beta estimation is applied to reduce the impact of the noise in pairing. Our experimental results show that pairing with Beta estimation always performs well under different certainty levels. (v) All strategies investigated are labeling quality agnostic strategies for real-world applications, and some of them perform better than or at least very close to the gnostic strategies</w:t>
      </w:r>
      <w:r w:rsidR="00E77C04" w:rsidRPr="001121DE">
        <w:rPr>
          <w:rFonts w:ascii="Times New Roman" w:hAnsi="Times New Roman" w:cs="Times New Roman"/>
          <w:sz w:val="28"/>
          <w:szCs w:val="28"/>
        </w:rPr>
        <w:t>.</w:t>
      </w:r>
    </w:p>
    <w:p w:rsidR="001121DE" w:rsidRDefault="001121DE" w:rsidP="001121DE">
      <w:pPr>
        <w:spacing w:line="360" w:lineRule="auto"/>
        <w:jc w:val="both"/>
        <w:rPr>
          <w:rFonts w:ascii="Times New Roman" w:hAnsi="Times New Roman" w:cs="Times New Roman"/>
          <w:sz w:val="28"/>
          <w:szCs w:val="28"/>
        </w:rPr>
      </w:pPr>
    </w:p>
    <w:p w:rsidR="001121DE" w:rsidRDefault="001121DE" w:rsidP="001121DE">
      <w:pPr>
        <w:spacing w:line="360" w:lineRule="auto"/>
        <w:jc w:val="both"/>
        <w:rPr>
          <w:rFonts w:ascii="Times New Roman" w:hAnsi="Times New Roman" w:cs="Times New Roman"/>
          <w:sz w:val="28"/>
          <w:szCs w:val="28"/>
        </w:rPr>
      </w:pPr>
    </w:p>
    <w:p w:rsidR="001121DE" w:rsidRDefault="001121DE" w:rsidP="001121DE">
      <w:pPr>
        <w:spacing w:line="360" w:lineRule="auto"/>
        <w:jc w:val="both"/>
        <w:rPr>
          <w:rFonts w:ascii="Times New Roman" w:hAnsi="Times New Roman" w:cs="Times New Roman"/>
          <w:sz w:val="28"/>
          <w:szCs w:val="28"/>
        </w:rPr>
      </w:pPr>
    </w:p>
    <w:p w:rsidR="001121DE" w:rsidRDefault="001121DE" w:rsidP="001121DE">
      <w:pPr>
        <w:spacing w:line="360" w:lineRule="auto"/>
        <w:jc w:val="both"/>
        <w:rPr>
          <w:rFonts w:ascii="Times New Roman" w:hAnsi="Times New Roman" w:cs="Times New Roman"/>
          <w:sz w:val="28"/>
          <w:szCs w:val="28"/>
        </w:rPr>
      </w:pPr>
    </w:p>
    <w:p w:rsidR="001121DE" w:rsidRPr="001121DE" w:rsidRDefault="001121DE" w:rsidP="001121DE">
      <w:pPr>
        <w:spacing w:line="360" w:lineRule="auto"/>
        <w:jc w:val="both"/>
        <w:rPr>
          <w:rFonts w:ascii="Times New Roman" w:hAnsi="Times New Roman" w:cs="Times New Roman"/>
          <w:sz w:val="28"/>
          <w:szCs w:val="28"/>
        </w:rPr>
      </w:pPr>
    </w:p>
    <w:p w:rsidR="00E77C04" w:rsidRPr="00093D28" w:rsidRDefault="00E77C04" w:rsidP="001121DE">
      <w:pPr>
        <w:spacing w:line="360" w:lineRule="auto"/>
        <w:jc w:val="both"/>
        <w:rPr>
          <w:rFonts w:ascii="Times New Roman" w:hAnsi="Times New Roman" w:cs="Times New Roman"/>
          <w:b/>
          <w:sz w:val="28"/>
          <w:szCs w:val="28"/>
        </w:rPr>
      </w:pPr>
      <w:r w:rsidRPr="00093D28">
        <w:rPr>
          <w:rFonts w:ascii="Times New Roman" w:hAnsi="Times New Roman" w:cs="Times New Roman"/>
          <w:b/>
          <w:sz w:val="28"/>
          <w:szCs w:val="28"/>
        </w:rPr>
        <w:t>EXISTING SYSTEM:</w:t>
      </w:r>
    </w:p>
    <w:p w:rsidR="00560FE6" w:rsidRDefault="008347A5" w:rsidP="001121DE">
      <w:pPr>
        <w:spacing w:line="360" w:lineRule="auto"/>
        <w:jc w:val="both"/>
        <w:rPr>
          <w:rFonts w:ascii="Times New Roman" w:hAnsi="Times New Roman" w:cs="Times New Roman"/>
          <w:sz w:val="28"/>
          <w:szCs w:val="28"/>
        </w:rPr>
      </w:pPr>
      <w:r w:rsidRPr="001121DE">
        <w:rPr>
          <w:rFonts w:ascii="Times New Roman" w:hAnsi="Times New Roman" w:cs="Times New Roman"/>
          <w:sz w:val="28"/>
          <w:szCs w:val="28"/>
        </w:rPr>
        <w:t>In order to build a model to recognize whether two products described on two web pages are the same, one must extract the product information from the pages, formulate features for comparing the two along relevant dimensions, and label product pairs as identical or not; this process involves costly manual intervention at several points. To build a model that recognizes whether an image contains an object of interest, one first needs to take pictures in appropriate contexts, sometimes at substantial cost. W</w:t>
      </w:r>
      <w:r w:rsidR="00560FE6" w:rsidRPr="001121DE">
        <w:rPr>
          <w:rFonts w:ascii="Times New Roman" w:hAnsi="Times New Roman" w:cs="Times New Roman"/>
          <w:sz w:val="28"/>
          <w:szCs w:val="28"/>
        </w:rPr>
        <w:t>e have constructed an un</w:t>
      </w:r>
      <w:r w:rsidRPr="001121DE">
        <w:rPr>
          <w:rFonts w:ascii="Times New Roman" w:hAnsi="Times New Roman" w:cs="Times New Roman"/>
          <w:sz w:val="28"/>
          <w:szCs w:val="28"/>
        </w:rPr>
        <w:t xml:space="preserve">labeled example, for relatively low cost, we can obtain non-expert opinions on whether two products are the same or whether an image contains a person or a storefront or a building. </w:t>
      </w:r>
    </w:p>
    <w:p w:rsidR="001121DE" w:rsidRPr="001121DE" w:rsidRDefault="001121DE" w:rsidP="001121DE">
      <w:pPr>
        <w:spacing w:line="360" w:lineRule="auto"/>
        <w:jc w:val="both"/>
        <w:rPr>
          <w:rFonts w:ascii="Times New Roman" w:hAnsi="Times New Roman" w:cs="Times New Roman"/>
          <w:sz w:val="28"/>
          <w:szCs w:val="28"/>
        </w:rPr>
      </w:pPr>
    </w:p>
    <w:p w:rsidR="00CE2CDC" w:rsidRPr="00093D28" w:rsidRDefault="004626F8" w:rsidP="00CE2CDC">
      <w:pPr>
        <w:spacing w:line="360" w:lineRule="auto"/>
        <w:jc w:val="both"/>
        <w:rPr>
          <w:rFonts w:ascii="Times New Roman" w:hAnsi="Times New Roman" w:cs="Times New Roman"/>
          <w:b/>
          <w:sz w:val="28"/>
          <w:szCs w:val="28"/>
        </w:rPr>
      </w:pPr>
      <w:r w:rsidRPr="00093D28">
        <w:rPr>
          <w:rFonts w:ascii="Times New Roman" w:hAnsi="Times New Roman" w:cs="Times New Roman"/>
          <w:b/>
          <w:sz w:val="28"/>
          <w:szCs w:val="28"/>
        </w:rPr>
        <w:t>DISADVANTAGES:</w:t>
      </w:r>
    </w:p>
    <w:p w:rsidR="00560FE6" w:rsidRPr="00CE2CDC" w:rsidRDefault="00560FE6" w:rsidP="00CE2CDC">
      <w:pPr>
        <w:pStyle w:val="ListParagraph"/>
        <w:numPr>
          <w:ilvl w:val="0"/>
          <w:numId w:val="3"/>
        </w:numPr>
        <w:spacing w:line="360" w:lineRule="auto"/>
        <w:jc w:val="both"/>
        <w:rPr>
          <w:rFonts w:ascii="Times New Roman" w:hAnsi="Times New Roman" w:cs="Times New Roman"/>
          <w:sz w:val="28"/>
          <w:szCs w:val="28"/>
        </w:rPr>
      </w:pPr>
      <w:r w:rsidRPr="00CE2CDC">
        <w:rPr>
          <w:rFonts w:ascii="Times New Roman" w:hAnsi="Times New Roman" w:cs="Times New Roman"/>
          <w:sz w:val="28"/>
          <w:szCs w:val="28"/>
        </w:rPr>
        <w:t>These cheap labels may be noisy due to lack of expertise, dedication, interest, or other factors.</w:t>
      </w:r>
    </w:p>
    <w:p w:rsidR="004626F8" w:rsidRPr="00CE2CDC" w:rsidRDefault="00560FE6" w:rsidP="00CE2CDC">
      <w:pPr>
        <w:pStyle w:val="ListParagraph"/>
        <w:numPr>
          <w:ilvl w:val="0"/>
          <w:numId w:val="3"/>
        </w:numPr>
        <w:spacing w:line="360" w:lineRule="auto"/>
        <w:jc w:val="both"/>
        <w:rPr>
          <w:rFonts w:ascii="Times New Roman" w:hAnsi="Times New Roman" w:cs="Times New Roman"/>
          <w:sz w:val="28"/>
          <w:szCs w:val="28"/>
        </w:rPr>
      </w:pPr>
      <w:r w:rsidRPr="00CE2CDC">
        <w:rPr>
          <w:rFonts w:ascii="Times New Roman" w:hAnsi="Times New Roman" w:cs="Times New Roman"/>
          <w:sz w:val="28"/>
          <w:szCs w:val="28"/>
        </w:rPr>
        <w:t>The existing labels intuitively should play a role in generating the training data from the data points with related multiple noisy labels.</w:t>
      </w:r>
    </w:p>
    <w:p w:rsidR="00560FE6" w:rsidRDefault="00560FE6" w:rsidP="001121DE">
      <w:pPr>
        <w:spacing w:line="360" w:lineRule="auto"/>
        <w:jc w:val="both"/>
        <w:rPr>
          <w:rFonts w:ascii="Times New Roman" w:hAnsi="Times New Roman" w:cs="Times New Roman"/>
          <w:sz w:val="28"/>
          <w:szCs w:val="28"/>
        </w:rPr>
      </w:pPr>
    </w:p>
    <w:p w:rsidR="001121DE" w:rsidRDefault="001121DE" w:rsidP="001121DE">
      <w:pPr>
        <w:spacing w:line="360" w:lineRule="auto"/>
        <w:jc w:val="both"/>
        <w:rPr>
          <w:rFonts w:ascii="Times New Roman" w:hAnsi="Times New Roman" w:cs="Times New Roman"/>
          <w:sz w:val="28"/>
          <w:szCs w:val="28"/>
        </w:rPr>
      </w:pPr>
    </w:p>
    <w:p w:rsidR="001121DE" w:rsidRDefault="001121DE" w:rsidP="001121DE">
      <w:pPr>
        <w:spacing w:line="360" w:lineRule="auto"/>
        <w:jc w:val="both"/>
        <w:rPr>
          <w:rFonts w:ascii="Times New Roman" w:hAnsi="Times New Roman" w:cs="Times New Roman"/>
          <w:sz w:val="28"/>
          <w:szCs w:val="28"/>
        </w:rPr>
      </w:pPr>
    </w:p>
    <w:p w:rsidR="001121DE" w:rsidRDefault="001121DE" w:rsidP="001121DE">
      <w:pPr>
        <w:spacing w:line="360" w:lineRule="auto"/>
        <w:jc w:val="both"/>
        <w:rPr>
          <w:rFonts w:ascii="Times New Roman" w:hAnsi="Times New Roman" w:cs="Times New Roman"/>
          <w:sz w:val="28"/>
          <w:szCs w:val="28"/>
        </w:rPr>
      </w:pPr>
    </w:p>
    <w:p w:rsidR="001121DE" w:rsidRDefault="001121DE" w:rsidP="001121DE">
      <w:pPr>
        <w:spacing w:line="360" w:lineRule="auto"/>
        <w:jc w:val="both"/>
        <w:rPr>
          <w:rFonts w:ascii="Times New Roman" w:hAnsi="Times New Roman" w:cs="Times New Roman"/>
          <w:sz w:val="28"/>
          <w:szCs w:val="28"/>
        </w:rPr>
      </w:pPr>
    </w:p>
    <w:p w:rsidR="001121DE" w:rsidRPr="00CE2CDC" w:rsidRDefault="001121DE" w:rsidP="001121DE">
      <w:pPr>
        <w:spacing w:line="360" w:lineRule="auto"/>
        <w:jc w:val="both"/>
        <w:rPr>
          <w:rFonts w:ascii="Times New Roman" w:hAnsi="Times New Roman" w:cs="Times New Roman"/>
          <w:b/>
          <w:sz w:val="28"/>
          <w:szCs w:val="28"/>
        </w:rPr>
      </w:pPr>
      <w:r w:rsidRPr="00CE2CDC">
        <w:rPr>
          <w:rFonts w:ascii="Times New Roman" w:hAnsi="Times New Roman" w:cs="Times New Roman"/>
          <w:b/>
          <w:sz w:val="28"/>
          <w:szCs w:val="28"/>
        </w:rPr>
        <w:lastRenderedPageBreak/>
        <w:t xml:space="preserve">PROPOSED </w:t>
      </w:r>
      <w:r w:rsidR="00560FE6" w:rsidRPr="00CE2CDC">
        <w:rPr>
          <w:rFonts w:ascii="Times New Roman" w:hAnsi="Times New Roman" w:cs="Times New Roman"/>
          <w:b/>
          <w:sz w:val="28"/>
          <w:szCs w:val="28"/>
        </w:rPr>
        <w:t>SYSTEM:</w:t>
      </w:r>
    </w:p>
    <w:p w:rsidR="00560FE6" w:rsidRDefault="00560FE6" w:rsidP="001121DE">
      <w:pPr>
        <w:spacing w:line="360" w:lineRule="auto"/>
        <w:jc w:val="both"/>
        <w:rPr>
          <w:rFonts w:ascii="Times New Roman" w:hAnsi="Times New Roman" w:cs="Times New Roman"/>
          <w:sz w:val="28"/>
          <w:szCs w:val="28"/>
        </w:rPr>
      </w:pPr>
      <w:r w:rsidRPr="001121DE">
        <w:rPr>
          <w:rFonts w:ascii="Times New Roman" w:hAnsi="Times New Roman" w:cs="Times New Roman"/>
          <w:sz w:val="28"/>
          <w:szCs w:val="28"/>
        </w:rPr>
        <w:br/>
      </w:r>
      <w:r w:rsidR="00D24F46" w:rsidRPr="001121DE">
        <w:rPr>
          <w:rFonts w:ascii="Times New Roman" w:hAnsi="Times New Roman" w:cs="Times New Roman"/>
          <w:sz w:val="28"/>
          <w:szCs w:val="28"/>
        </w:rPr>
        <w:t xml:space="preserve">Our ability to perform non-expert labeling cheaply and easily is facilitated by online crowdsourcing systems such as </w:t>
      </w:r>
      <w:proofErr w:type="spellStart"/>
      <w:r w:rsidR="00D24F46" w:rsidRPr="001121DE">
        <w:rPr>
          <w:rFonts w:ascii="Times New Roman" w:hAnsi="Times New Roman" w:cs="Times New Roman"/>
          <w:sz w:val="28"/>
          <w:szCs w:val="28"/>
        </w:rPr>
        <w:t>vWorker</w:t>
      </w:r>
      <w:proofErr w:type="spellEnd"/>
      <w:r w:rsidR="00D24F46" w:rsidRPr="001121DE">
        <w:rPr>
          <w:rFonts w:ascii="Times New Roman" w:hAnsi="Times New Roman" w:cs="Times New Roman"/>
          <w:sz w:val="28"/>
          <w:szCs w:val="28"/>
        </w:rPr>
        <w:t xml:space="preserve"> (formerly known as Rent-A-Coder)1 reCAPTCHA2 , and Amazon’s Mechanical Turk,3 which match workers with arbitrary (well-defined) tasks, as well as by creative labeli</w:t>
      </w:r>
      <w:r w:rsidR="00914DB7">
        <w:rPr>
          <w:rFonts w:ascii="Times New Roman" w:hAnsi="Times New Roman" w:cs="Times New Roman"/>
          <w:sz w:val="28"/>
          <w:szCs w:val="28"/>
        </w:rPr>
        <w:t>ng solutions like the ESP game.</w:t>
      </w:r>
      <w:r w:rsidR="00D24F46" w:rsidRPr="001121DE">
        <w:rPr>
          <w:rFonts w:ascii="Times New Roman" w:hAnsi="Times New Roman" w:cs="Times New Roman"/>
          <w:sz w:val="28"/>
          <w:szCs w:val="28"/>
        </w:rPr>
        <w:t xml:space="preserve"> These online crowdsourcing systems allow hundreds of human labelers to look at objects (i.e., articles) and label them. Using such marketplaces, it is possible to outsource small parts of the process at very low cost—parts that prior to the introduction of such systems would have incurred much higher (in-house) cost, or would have been avoided altogether.</w:t>
      </w:r>
    </w:p>
    <w:p w:rsidR="001121DE" w:rsidRPr="001121DE" w:rsidRDefault="001121DE" w:rsidP="001121DE">
      <w:pPr>
        <w:spacing w:line="360" w:lineRule="auto"/>
        <w:jc w:val="both"/>
        <w:rPr>
          <w:rFonts w:ascii="Times New Roman" w:hAnsi="Times New Roman" w:cs="Times New Roman"/>
          <w:sz w:val="28"/>
          <w:szCs w:val="28"/>
        </w:rPr>
      </w:pPr>
    </w:p>
    <w:p w:rsidR="00D24F46" w:rsidRPr="00CE2CDC" w:rsidRDefault="00D24F46" w:rsidP="001121DE">
      <w:pPr>
        <w:spacing w:line="360" w:lineRule="auto"/>
        <w:jc w:val="both"/>
        <w:rPr>
          <w:rFonts w:ascii="Times New Roman" w:hAnsi="Times New Roman" w:cs="Times New Roman"/>
          <w:b/>
          <w:sz w:val="28"/>
          <w:szCs w:val="28"/>
        </w:rPr>
      </w:pPr>
      <w:r w:rsidRPr="00CE2CDC">
        <w:rPr>
          <w:rFonts w:ascii="Times New Roman" w:hAnsi="Times New Roman" w:cs="Times New Roman"/>
          <w:b/>
          <w:sz w:val="28"/>
          <w:szCs w:val="28"/>
        </w:rPr>
        <w:t>ADVANTAGES:</w:t>
      </w:r>
    </w:p>
    <w:p w:rsidR="00D24F46" w:rsidRPr="00CE2CDC" w:rsidRDefault="00D24F46" w:rsidP="00CE2CDC">
      <w:pPr>
        <w:pStyle w:val="ListParagraph"/>
        <w:numPr>
          <w:ilvl w:val="0"/>
          <w:numId w:val="1"/>
        </w:numPr>
        <w:spacing w:line="360" w:lineRule="auto"/>
        <w:jc w:val="both"/>
        <w:rPr>
          <w:rFonts w:ascii="Times New Roman" w:hAnsi="Times New Roman" w:cs="Times New Roman"/>
          <w:sz w:val="28"/>
          <w:szCs w:val="28"/>
        </w:rPr>
      </w:pPr>
      <w:r w:rsidRPr="00CE2CDC">
        <w:rPr>
          <w:rFonts w:ascii="Times New Roman" w:hAnsi="Times New Roman" w:cs="Times New Roman"/>
          <w:sz w:val="28"/>
          <w:szCs w:val="28"/>
        </w:rPr>
        <w:t>It explores strategies of utilizing these repeated labels in preparing the training data for supervised modeling.</w:t>
      </w:r>
    </w:p>
    <w:p w:rsidR="001121DE" w:rsidRPr="00AA7F1A" w:rsidRDefault="00CE2CDC" w:rsidP="00CE2CDC">
      <w:pPr>
        <w:pStyle w:val="ListParagraph"/>
        <w:numPr>
          <w:ilvl w:val="0"/>
          <w:numId w:val="1"/>
        </w:numPr>
        <w:spacing w:line="360" w:lineRule="auto"/>
        <w:jc w:val="both"/>
        <w:rPr>
          <w:rFonts w:ascii="Times New Roman" w:hAnsi="Times New Roman" w:cs="Times New Roman"/>
        </w:rPr>
      </w:pPr>
      <w:r w:rsidRPr="00CE2CDC">
        <w:rPr>
          <w:rFonts w:ascii="Times New Roman" w:hAnsi="Times New Roman" w:cs="Times New Roman"/>
          <w:sz w:val="28"/>
          <w:szCs w:val="28"/>
        </w:rPr>
        <w:t>I</w:t>
      </w:r>
      <w:r w:rsidR="001121DE" w:rsidRPr="00CE2CDC">
        <w:rPr>
          <w:rFonts w:ascii="Times New Roman" w:hAnsi="Times New Roman" w:cs="Times New Roman"/>
          <w:sz w:val="28"/>
          <w:szCs w:val="28"/>
        </w:rPr>
        <w:t>t is very important to reduce the impact of the noisy information. Comparing to Paired-</w:t>
      </w:r>
      <w:proofErr w:type="spellStart"/>
      <w:r w:rsidR="001121DE" w:rsidRPr="00CE2CDC">
        <w:rPr>
          <w:rFonts w:ascii="Times New Roman" w:hAnsi="Times New Roman" w:cs="Times New Roman"/>
          <w:sz w:val="28"/>
          <w:szCs w:val="28"/>
        </w:rPr>
        <w:t>Freq</w:t>
      </w:r>
      <w:proofErr w:type="spellEnd"/>
      <w:r w:rsidR="001121DE" w:rsidRPr="00CE2CDC">
        <w:rPr>
          <w:rFonts w:ascii="Times New Roman" w:hAnsi="Times New Roman" w:cs="Times New Roman"/>
          <w:sz w:val="28"/>
          <w:szCs w:val="28"/>
        </w:rPr>
        <w:t>, which keeps the noise completely, Paired-Beta can reduce the impact of the noisy information</w:t>
      </w:r>
      <w:r w:rsidR="00F2261A">
        <w:rPr>
          <w:rFonts w:ascii="Times New Roman" w:hAnsi="Times New Roman" w:cs="Times New Roman"/>
          <w:sz w:val="28"/>
          <w:szCs w:val="28"/>
        </w:rPr>
        <w:t>.</w:t>
      </w:r>
    </w:p>
    <w:p w:rsidR="00AA7F1A" w:rsidRDefault="00AA7F1A" w:rsidP="00AA7F1A">
      <w:pPr>
        <w:pStyle w:val="ListParagraph"/>
        <w:spacing w:line="360" w:lineRule="auto"/>
        <w:jc w:val="both"/>
        <w:rPr>
          <w:rFonts w:ascii="Times New Roman" w:hAnsi="Times New Roman" w:cs="Times New Roman"/>
          <w:sz w:val="28"/>
          <w:szCs w:val="28"/>
        </w:rPr>
      </w:pPr>
    </w:p>
    <w:p w:rsidR="00AA7F1A" w:rsidRDefault="00AA7F1A" w:rsidP="00AA7F1A">
      <w:pPr>
        <w:pStyle w:val="ListParagraph"/>
        <w:spacing w:line="360" w:lineRule="auto"/>
        <w:jc w:val="both"/>
        <w:rPr>
          <w:rFonts w:ascii="Times New Roman" w:hAnsi="Times New Roman" w:cs="Times New Roman"/>
          <w:sz w:val="28"/>
          <w:szCs w:val="28"/>
        </w:rPr>
      </w:pPr>
    </w:p>
    <w:p w:rsidR="00AA7F1A" w:rsidRDefault="00AA7F1A" w:rsidP="00AA7F1A">
      <w:pPr>
        <w:pStyle w:val="ListParagraph"/>
        <w:spacing w:line="360" w:lineRule="auto"/>
        <w:jc w:val="both"/>
        <w:rPr>
          <w:rFonts w:ascii="Times New Roman" w:hAnsi="Times New Roman" w:cs="Times New Roman"/>
          <w:sz w:val="28"/>
          <w:szCs w:val="28"/>
        </w:rPr>
      </w:pPr>
    </w:p>
    <w:p w:rsidR="00AA7F1A" w:rsidRDefault="00AA7F1A" w:rsidP="00AA7F1A">
      <w:pPr>
        <w:pStyle w:val="ListParagraph"/>
        <w:spacing w:line="360" w:lineRule="auto"/>
        <w:jc w:val="both"/>
        <w:rPr>
          <w:rFonts w:ascii="Times New Roman" w:hAnsi="Times New Roman" w:cs="Times New Roman"/>
          <w:sz w:val="28"/>
          <w:szCs w:val="28"/>
        </w:rPr>
      </w:pPr>
    </w:p>
    <w:p w:rsidR="007014AE" w:rsidRDefault="007014AE" w:rsidP="00AA7F1A">
      <w:pPr>
        <w:pStyle w:val="ListParagraph"/>
        <w:spacing w:line="360" w:lineRule="auto"/>
        <w:jc w:val="both"/>
        <w:rPr>
          <w:rFonts w:ascii="Times New Roman" w:hAnsi="Times New Roman" w:cs="Times New Roman"/>
          <w:sz w:val="28"/>
          <w:szCs w:val="28"/>
        </w:rPr>
      </w:pPr>
    </w:p>
    <w:p w:rsidR="007014AE" w:rsidRDefault="007014AE" w:rsidP="00AA7F1A">
      <w:pPr>
        <w:pStyle w:val="ListParagraph"/>
        <w:spacing w:line="360" w:lineRule="auto"/>
        <w:jc w:val="both"/>
        <w:rPr>
          <w:rFonts w:ascii="Times New Roman" w:hAnsi="Times New Roman" w:cs="Times New Roman"/>
          <w:sz w:val="28"/>
          <w:szCs w:val="28"/>
        </w:rPr>
      </w:pPr>
    </w:p>
    <w:p w:rsidR="007014AE" w:rsidRDefault="007014AE" w:rsidP="00AA7F1A">
      <w:pPr>
        <w:pStyle w:val="ListParagraph"/>
        <w:spacing w:line="360" w:lineRule="auto"/>
        <w:jc w:val="both"/>
        <w:rPr>
          <w:rFonts w:ascii="Times New Roman" w:hAnsi="Times New Roman" w:cs="Times New Roman"/>
          <w:sz w:val="28"/>
          <w:szCs w:val="28"/>
        </w:rPr>
      </w:pPr>
    </w:p>
    <w:p w:rsidR="00AA7F1A" w:rsidRPr="00B11AB3" w:rsidRDefault="00AA7F1A" w:rsidP="00AA7F1A">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AA7F1A" w:rsidRPr="00B11AB3" w:rsidRDefault="00AA7F1A" w:rsidP="00AA7F1A">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AA7F1A" w:rsidRPr="00B11AB3" w:rsidRDefault="00AA7F1A" w:rsidP="00AA7F1A">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AA7F1A" w:rsidRPr="00B11AB3" w:rsidRDefault="00AA7F1A" w:rsidP="00AA7F1A">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AA7F1A" w:rsidRPr="00B11AB3" w:rsidRDefault="00AA7F1A" w:rsidP="00AA7F1A">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AA7F1A" w:rsidRPr="00B11AB3" w:rsidRDefault="00AA7F1A" w:rsidP="00AA7F1A">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AA7F1A" w:rsidRPr="00B11AB3" w:rsidRDefault="00AA7F1A" w:rsidP="00AA7F1A">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AA7F1A" w:rsidRPr="00B11AB3" w:rsidRDefault="00AA7F1A" w:rsidP="00AA7F1A">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AA7F1A" w:rsidRPr="00B11AB3" w:rsidRDefault="00AA7F1A" w:rsidP="00AA7F1A">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AA7F1A" w:rsidRPr="00B11AB3" w:rsidRDefault="00AA7F1A" w:rsidP="00AA7F1A">
      <w:pPr>
        <w:spacing w:line="360" w:lineRule="auto"/>
        <w:jc w:val="both"/>
        <w:rPr>
          <w:rFonts w:ascii="Times New Roman" w:hAnsi="Times New Roman" w:cs="Times New Roman"/>
          <w:sz w:val="28"/>
          <w:szCs w:val="28"/>
        </w:rPr>
      </w:pPr>
    </w:p>
    <w:p w:rsidR="00AA7F1A" w:rsidRPr="00B11AB3" w:rsidRDefault="00AA7F1A" w:rsidP="00AA7F1A">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AA7F1A" w:rsidRPr="00B11AB3" w:rsidRDefault="00AA7F1A" w:rsidP="00AA7F1A">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AA7F1A" w:rsidRPr="00B11AB3" w:rsidRDefault="00AA7F1A" w:rsidP="00AA7F1A">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AA7F1A" w:rsidRPr="00B11AB3" w:rsidRDefault="00AA7F1A" w:rsidP="00AA7F1A">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AA7F1A" w:rsidRPr="00B11AB3" w:rsidRDefault="00AA7F1A" w:rsidP="00AA7F1A">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AA7F1A" w:rsidRPr="00B11AB3" w:rsidRDefault="00AA7F1A" w:rsidP="00AA7F1A">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AA7F1A" w:rsidRPr="00B11AB3" w:rsidRDefault="00AA7F1A" w:rsidP="00AA7F1A">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AA7F1A" w:rsidRPr="00B11AB3" w:rsidRDefault="00AA7F1A" w:rsidP="00AA7F1A">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AA7F1A" w:rsidRPr="00B11AB3" w:rsidRDefault="00AA7F1A" w:rsidP="00AA7F1A">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AA7F1A" w:rsidRDefault="00AA7F1A" w:rsidP="00AA7F1A">
      <w:pPr>
        <w:pStyle w:val="ListParagraph"/>
        <w:spacing w:line="360" w:lineRule="auto"/>
        <w:jc w:val="both"/>
        <w:rPr>
          <w:rFonts w:ascii="Times New Roman" w:hAnsi="Times New Roman" w:cs="Times New Roman"/>
        </w:rPr>
      </w:pPr>
    </w:p>
    <w:p w:rsidR="00AA7F1A" w:rsidRDefault="00AA7F1A" w:rsidP="00AA7F1A">
      <w:pPr>
        <w:pStyle w:val="ListParagraph"/>
        <w:spacing w:line="360" w:lineRule="auto"/>
        <w:jc w:val="both"/>
        <w:rPr>
          <w:rFonts w:ascii="Times New Roman" w:hAnsi="Times New Roman" w:cs="Times New Roman"/>
        </w:rPr>
      </w:pPr>
    </w:p>
    <w:p w:rsidR="00AA7F1A" w:rsidRDefault="00AA7F1A" w:rsidP="00AA7F1A">
      <w:pPr>
        <w:pStyle w:val="ListParagraph"/>
        <w:spacing w:line="360" w:lineRule="auto"/>
        <w:jc w:val="both"/>
        <w:rPr>
          <w:rFonts w:ascii="Times New Roman" w:hAnsi="Times New Roman" w:cs="Times New Roman"/>
        </w:rPr>
      </w:pPr>
    </w:p>
    <w:p w:rsidR="00AA7F1A" w:rsidRDefault="00AA7F1A" w:rsidP="00AA7F1A">
      <w:pPr>
        <w:pStyle w:val="ListParagraph"/>
        <w:spacing w:line="360" w:lineRule="auto"/>
        <w:jc w:val="both"/>
        <w:rPr>
          <w:rFonts w:ascii="Times New Roman" w:hAnsi="Times New Roman" w:cs="Times New Roman"/>
        </w:rPr>
      </w:pPr>
    </w:p>
    <w:p w:rsidR="00AA7F1A" w:rsidRDefault="00AA7F1A" w:rsidP="00AA7F1A">
      <w:pPr>
        <w:pStyle w:val="ListParagraph"/>
        <w:spacing w:line="360" w:lineRule="auto"/>
        <w:jc w:val="both"/>
        <w:rPr>
          <w:rFonts w:ascii="Times New Roman" w:hAnsi="Times New Roman" w:cs="Times New Roman"/>
        </w:rPr>
      </w:pPr>
    </w:p>
    <w:p w:rsidR="00AA7F1A" w:rsidRDefault="00AA7F1A" w:rsidP="00AA7F1A">
      <w:pPr>
        <w:pStyle w:val="ListParagraph"/>
        <w:spacing w:line="360" w:lineRule="auto"/>
        <w:jc w:val="both"/>
        <w:rPr>
          <w:rFonts w:ascii="Times New Roman" w:hAnsi="Times New Roman" w:cs="Times New Roman"/>
        </w:rPr>
      </w:pPr>
    </w:p>
    <w:p w:rsidR="00AA7F1A" w:rsidRDefault="00AA7F1A" w:rsidP="00AA7F1A">
      <w:pPr>
        <w:pStyle w:val="ListParagraph"/>
        <w:spacing w:line="360" w:lineRule="auto"/>
        <w:jc w:val="both"/>
        <w:rPr>
          <w:rFonts w:ascii="Times New Roman" w:hAnsi="Times New Roman" w:cs="Times New Roman"/>
        </w:rPr>
      </w:pPr>
    </w:p>
    <w:p w:rsidR="00317233" w:rsidRDefault="00317233" w:rsidP="00317233">
      <w:pPr>
        <w:spacing w:line="360" w:lineRule="auto"/>
        <w:jc w:val="both"/>
        <w:rPr>
          <w:rFonts w:ascii="Times New Roman" w:hAnsi="Times New Roman" w:cs="Times New Roman"/>
          <w:sz w:val="28"/>
          <w:szCs w:val="28"/>
        </w:rPr>
      </w:pPr>
      <w:r w:rsidRPr="00317233">
        <w:rPr>
          <w:rFonts w:ascii="Times New Roman" w:hAnsi="Times New Roman" w:cs="Times New Roman"/>
          <w:b/>
          <w:sz w:val="28"/>
          <w:szCs w:val="28"/>
        </w:rPr>
        <w:lastRenderedPageBreak/>
        <w:t>REFERENCES</w:t>
      </w:r>
      <w:r>
        <w:rPr>
          <w:rFonts w:ascii="Times New Roman" w:hAnsi="Times New Roman" w:cs="Times New Roman"/>
          <w:b/>
          <w:sz w:val="28"/>
          <w:szCs w:val="28"/>
        </w:rPr>
        <w:t>:</w:t>
      </w:r>
      <w:r w:rsidRPr="00317233">
        <w:rPr>
          <w:rFonts w:ascii="Times New Roman" w:hAnsi="Times New Roman" w:cs="Times New Roman"/>
          <w:sz w:val="28"/>
          <w:szCs w:val="28"/>
        </w:rPr>
        <w:t xml:space="preserve"> </w:t>
      </w:r>
    </w:p>
    <w:p w:rsidR="00317233" w:rsidRDefault="00317233" w:rsidP="00317233">
      <w:pPr>
        <w:spacing w:line="360" w:lineRule="auto"/>
        <w:jc w:val="both"/>
        <w:rPr>
          <w:rFonts w:ascii="Times New Roman" w:hAnsi="Times New Roman" w:cs="Times New Roman"/>
          <w:sz w:val="28"/>
          <w:szCs w:val="28"/>
        </w:rPr>
      </w:pPr>
      <w:r w:rsidRPr="00317233">
        <w:rPr>
          <w:rFonts w:ascii="Times New Roman" w:hAnsi="Times New Roman" w:cs="Times New Roman"/>
          <w:sz w:val="28"/>
          <w:szCs w:val="28"/>
        </w:rPr>
        <w:t xml:space="preserve">[1] P. D. </w:t>
      </w:r>
      <w:proofErr w:type="spellStart"/>
      <w:r w:rsidRPr="00317233">
        <w:rPr>
          <w:rFonts w:ascii="Times New Roman" w:hAnsi="Times New Roman" w:cs="Times New Roman"/>
          <w:sz w:val="28"/>
          <w:szCs w:val="28"/>
        </w:rPr>
        <w:t>Turney</w:t>
      </w:r>
      <w:proofErr w:type="spellEnd"/>
      <w:r w:rsidRPr="00317233">
        <w:rPr>
          <w:rFonts w:ascii="Times New Roman" w:hAnsi="Times New Roman" w:cs="Times New Roman"/>
          <w:sz w:val="28"/>
          <w:szCs w:val="28"/>
        </w:rPr>
        <w:t xml:space="preserve">, “Types of cost in inductive concept learning,” in Proceedings of the ICML-2000 Workshop on Cost-Sensitive Learning, 2000, pp. 15–21. </w:t>
      </w:r>
    </w:p>
    <w:p w:rsidR="00317233" w:rsidRDefault="00317233" w:rsidP="00317233">
      <w:pPr>
        <w:spacing w:line="360" w:lineRule="auto"/>
        <w:jc w:val="both"/>
        <w:rPr>
          <w:rFonts w:ascii="Times New Roman" w:hAnsi="Times New Roman" w:cs="Times New Roman"/>
          <w:sz w:val="28"/>
          <w:szCs w:val="28"/>
        </w:rPr>
      </w:pPr>
      <w:r w:rsidRPr="00317233">
        <w:rPr>
          <w:rFonts w:ascii="Times New Roman" w:hAnsi="Times New Roman" w:cs="Times New Roman"/>
          <w:sz w:val="28"/>
          <w:szCs w:val="28"/>
        </w:rPr>
        <w:t xml:space="preserve">[2] G. M. Weiss and F. J. Provost, “Learning when training data are costly: The effect of class distribution on tree induction,” Journal of Artificial Intelligence Research, vol. 19, pp. 315–354, 2003. </w:t>
      </w:r>
    </w:p>
    <w:p w:rsidR="00317233" w:rsidRDefault="00317233" w:rsidP="00317233">
      <w:pPr>
        <w:spacing w:line="360" w:lineRule="auto"/>
        <w:jc w:val="both"/>
        <w:rPr>
          <w:rFonts w:ascii="Times New Roman" w:hAnsi="Times New Roman" w:cs="Times New Roman"/>
          <w:sz w:val="28"/>
          <w:szCs w:val="28"/>
        </w:rPr>
      </w:pPr>
      <w:r w:rsidRPr="00317233">
        <w:rPr>
          <w:rFonts w:ascii="Times New Roman" w:hAnsi="Times New Roman" w:cs="Times New Roman"/>
          <w:sz w:val="28"/>
          <w:szCs w:val="28"/>
        </w:rPr>
        <w:t xml:space="preserve">[3] B. </w:t>
      </w:r>
      <w:proofErr w:type="spellStart"/>
      <w:r w:rsidRPr="00317233">
        <w:rPr>
          <w:rFonts w:ascii="Times New Roman" w:hAnsi="Times New Roman" w:cs="Times New Roman"/>
          <w:sz w:val="28"/>
          <w:szCs w:val="28"/>
        </w:rPr>
        <w:t>Frnay</w:t>
      </w:r>
      <w:proofErr w:type="spellEnd"/>
      <w:r w:rsidRPr="00317233">
        <w:rPr>
          <w:rFonts w:ascii="Times New Roman" w:hAnsi="Times New Roman" w:cs="Times New Roman"/>
          <w:sz w:val="28"/>
          <w:szCs w:val="28"/>
        </w:rPr>
        <w:t xml:space="preserve"> and M. </w:t>
      </w:r>
      <w:proofErr w:type="spellStart"/>
      <w:r w:rsidRPr="00317233">
        <w:rPr>
          <w:rFonts w:ascii="Times New Roman" w:hAnsi="Times New Roman" w:cs="Times New Roman"/>
          <w:sz w:val="28"/>
          <w:szCs w:val="28"/>
        </w:rPr>
        <w:t>Verleysen</w:t>
      </w:r>
      <w:proofErr w:type="spellEnd"/>
      <w:r w:rsidRPr="00317233">
        <w:rPr>
          <w:rFonts w:ascii="Times New Roman" w:hAnsi="Times New Roman" w:cs="Times New Roman"/>
          <w:sz w:val="28"/>
          <w:szCs w:val="28"/>
        </w:rPr>
        <w:t xml:space="preserve">, “Classification in the presence of label noise: A survey,” IEEE Transactions Neural Networks and Learning Systems, vol. 25, no. 5, pp. 845–869, 2014. </w:t>
      </w:r>
    </w:p>
    <w:p w:rsidR="00317233" w:rsidRDefault="00317233" w:rsidP="00317233">
      <w:pPr>
        <w:spacing w:line="360" w:lineRule="auto"/>
        <w:jc w:val="both"/>
        <w:rPr>
          <w:rFonts w:ascii="Times New Roman" w:hAnsi="Times New Roman" w:cs="Times New Roman"/>
          <w:sz w:val="28"/>
          <w:szCs w:val="28"/>
        </w:rPr>
      </w:pPr>
      <w:r w:rsidRPr="00317233">
        <w:rPr>
          <w:rFonts w:ascii="Times New Roman" w:hAnsi="Times New Roman" w:cs="Times New Roman"/>
          <w:sz w:val="28"/>
          <w:szCs w:val="28"/>
        </w:rPr>
        <w:t xml:space="preserve">[4] V. S. Sheng, F. Provost, and P. G. </w:t>
      </w:r>
      <w:proofErr w:type="spellStart"/>
      <w:r w:rsidRPr="00317233">
        <w:rPr>
          <w:rFonts w:ascii="Times New Roman" w:hAnsi="Times New Roman" w:cs="Times New Roman"/>
          <w:sz w:val="28"/>
          <w:szCs w:val="28"/>
        </w:rPr>
        <w:t>Ipeirotis</w:t>
      </w:r>
      <w:proofErr w:type="spellEnd"/>
      <w:r w:rsidRPr="00317233">
        <w:rPr>
          <w:rFonts w:ascii="Times New Roman" w:hAnsi="Times New Roman" w:cs="Times New Roman"/>
          <w:sz w:val="28"/>
          <w:szCs w:val="28"/>
        </w:rPr>
        <w:t xml:space="preserve">, “Get another label? </w:t>
      </w:r>
      <w:proofErr w:type="gramStart"/>
      <w:r w:rsidRPr="00317233">
        <w:rPr>
          <w:rFonts w:ascii="Times New Roman" w:hAnsi="Times New Roman" w:cs="Times New Roman"/>
          <w:sz w:val="28"/>
          <w:szCs w:val="28"/>
        </w:rPr>
        <w:t>improving</w:t>
      </w:r>
      <w:proofErr w:type="gramEnd"/>
      <w:r w:rsidRPr="00317233">
        <w:rPr>
          <w:rFonts w:ascii="Times New Roman" w:hAnsi="Times New Roman" w:cs="Times New Roman"/>
          <w:sz w:val="28"/>
          <w:szCs w:val="28"/>
        </w:rPr>
        <w:t xml:space="preserve"> data quality and data mining using multiple, noisy labelers,” in Proceedings of the Fourteenth ACM SIGKDD International Conference on Knowledge Discovery and Data Mining (KDD-2008), 2008, pp. 614– 622. </w:t>
      </w:r>
    </w:p>
    <w:p w:rsidR="00AA7F1A" w:rsidRPr="00317233" w:rsidRDefault="00317233" w:rsidP="00317233">
      <w:pPr>
        <w:spacing w:line="360" w:lineRule="auto"/>
        <w:jc w:val="both"/>
        <w:rPr>
          <w:rFonts w:ascii="Times New Roman" w:hAnsi="Times New Roman" w:cs="Times New Roman"/>
          <w:sz w:val="28"/>
          <w:szCs w:val="28"/>
        </w:rPr>
      </w:pPr>
      <w:r w:rsidRPr="00317233">
        <w:rPr>
          <w:rFonts w:ascii="Times New Roman" w:hAnsi="Times New Roman" w:cs="Times New Roman"/>
          <w:sz w:val="28"/>
          <w:szCs w:val="28"/>
        </w:rPr>
        <w:t xml:space="preserve">[5] P. G. </w:t>
      </w:r>
      <w:proofErr w:type="spellStart"/>
      <w:r w:rsidRPr="00317233">
        <w:rPr>
          <w:rFonts w:ascii="Times New Roman" w:hAnsi="Times New Roman" w:cs="Times New Roman"/>
          <w:sz w:val="28"/>
          <w:szCs w:val="28"/>
        </w:rPr>
        <w:t>Ipeirotis</w:t>
      </w:r>
      <w:proofErr w:type="spellEnd"/>
      <w:r w:rsidRPr="00317233">
        <w:rPr>
          <w:rFonts w:ascii="Times New Roman" w:hAnsi="Times New Roman" w:cs="Times New Roman"/>
          <w:sz w:val="28"/>
          <w:szCs w:val="28"/>
        </w:rPr>
        <w:t>, F. Provost, V. S. Sheng, and J. Wang, “Repeated labeling using multiple noisy labelers.” 2010, working Paper, Available at SSRN: http://</w:t>
      </w:r>
      <w:bookmarkStart w:id="0" w:name="_GoBack"/>
      <w:bookmarkEnd w:id="0"/>
      <w:r w:rsidRPr="00317233">
        <w:rPr>
          <w:rFonts w:ascii="Times New Roman" w:hAnsi="Times New Roman" w:cs="Times New Roman"/>
          <w:sz w:val="28"/>
          <w:szCs w:val="28"/>
        </w:rPr>
        <w:t>ssrn.com/abstract=1688193.</w:t>
      </w:r>
    </w:p>
    <w:sectPr w:rsidR="00AA7F1A" w:rsidRPr="003172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A4990"/>
    <w:multiLevelType w:val="hybridMultilevel"/>
    <w:tmpl w:val="A3F68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0C44B0"/>
    <w:multiLevelType w:val="hybridMultilevel"/>
    <w:tmpl w:val="C672B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37302F"/>
    <w:multiLevelType w:val="hybridMultilevel"/>
    <w:tmpl w:val="825EC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7A0"/>
    <w:rsid w:val="00093D28"/>
    <w:rsid w:val="001121DE"/>
    <w:rsid w:val="00317233"/>
    <w:rsid w:val="004626F8"/>
    <w:rsid w:val="00560FE6"/>
    <w:rsid w:val="00582547"/>
    <w:rsid w:val="00622692"/>
    <w:rsid w:val="007014AE"/>
    <w:rsid w:val="008347A5"/>
    <w:rsid w:val="00914DB7"/>
    <w:rsid w:val="009D37A0"/>
    <w:rsid w:val="00AA7F1A"/>
    <w:rsid w:val="00CE2CDC"/>
    <w:rsid w:val="00D24F46"/>
    <w:rsid w:val="00D672EE"/>
    <w:rsid w:val="00E77C04"/>
    <w:rsid w:val="00F22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E2C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E2C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702972">
      <w:bodyDiv w:val="1"/>
      <w:marLeft w:val="0"/>
      <w:marRight w:val="0"/>
      <w:marTop w:val="0"/>
      <w:marBottom w:val="0"/>
      <w:divBdr>
        <w:top w:val="none" w:sz="0" w:space="0" w:color="auto"/>
        <w:left w:val="none" w:sz="0" w:space="0" w:color="auto"/>
        <w:bottom w:val="none" w:sz="0" w:space="0" w:color="auto"/>
        <w:right w:val="none" w:sz="0" w:space="0" w:color="auto"/>
      </w:divBdr>
      <w:divsChild>
        <w:div w:id="380832111">
          <w:marLeft w:val="0"/>
          <w:marRight w:val="0"/>
          <w:marTop w:val="0"/>
          <w:marBottom w:val="120"/>
          <w:divBdr>
            <w:top w:val="none" w:sz="0" w:space="0" w:color="auto"/>
            <w:left w:val="none" w:sz="0" w:space="0" w:color="auto"/>
            <w:bottom w:val="none" w:sz="0" w:space="0" w:color="auto"/>
            <w:right w:val="none" w:sz="0" w:space="0" w:color="auto"/>
          </w:divBdr>
        </w:div>
        <w:div w:id="1546526215">
          <w:marLeft w:val="0"/>
          <w:marRight w:val="0"/>
          <w:marTop w:val="0"/>
          <w:marBottom w:val="0"/>
          <w:divBdr>
            <w:top w:val="none" w:sz="0" w:space="0" w:color="auto"/>
            <w:left w:val="none" w:sz="0" w:space="0" w:color="auto"/>
            <w:bottom w:val="none" w:sz="0" w:space="0" w:color="auto"/>
            <w:right w:val="none" w:sz="0" w:space="0" w:color="auto"/>
          </w:divBdr>
          <w:divsChild>
            <w:div w:id="933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112288">
      <w:bodyDiv w:val="1"/>
      <w:marLeft w:val="0"/>
      <w:marRight w:val="0"/>
      <w:marTop w:val="0"/>
      <w:marBottom w:val="0"/>
      <w:divBdr>
        <w:top w:val="none" w:sz="0" w:space="0" w:color="auto"/>
        <w:left w:val="none" w:sz="0" w:space="0" w:color="auto"/>
        <w:bottom w:val="none" w:sz="0" w:space="0" w:color="auto"/>
        <w:right w:val="none" w:sz="0" w:space="0" w:color="auto"/>
      </w:divBdr>
      <w:divsChild>
        <w:div w:id="1096243255">
          <w:marLeft w:val="0"/>
          <w:marRight w:val="0"/>
          <w:marTop w:val="0"/>
          <w:marBottom w:val="120"/>
          <w:divBdr>
            <w:top w:val="none" w:sz="0" w:space="0" w:color="auto"/>
            <w:left w:val="none" w:sz="0" w:space="0" w:color="auto"/>
            <w:bottom w:val="none" w:sz="0" w:space="0" w:color="auto"/>
            <w:right w:val="none" w:sz="0" w:space="0" w:color="auto"/>
          </w:divBdr>
        </w:div>
        <w:div w:id="2115706886">
          <w:marLeft w:val="0"/>
          <w:marRight w:val="0"/>
          <w:marTop w:val="0"/>
          <w:marBottom w:val="0"/>
          <w:divBdr>
            <w:top w:val="none" w:sz="0" w:space="0" w:color="auto"/>
            <w:left w:val="none" w:sz="0" w:space="0" w:color="auto"/>
            <w:bottom w:val="none" w:sz="0" w:space="0" w:color="auto"/>
            <w:right w:val="none" w:sz="0" w:space="0" w:color="auto"/>
          </w:divBdr>
          <w:divsChild>
            <w:div w:id="146731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743</Words>
  <Characters>4236</Characters>
  <Application>Microsoft Office Word</Application>
  <DocSecurity>0</DocSecurity>
  <Lines>35</Lines>
  <Paragraphs>9</Paragraphs>
  <ScaleCrop>false</ScaleCrop>
  <Company/>
  <LinksUpToDate>false</LinksUpToDate>
  <CharactersWithSpaces>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18</cp:revision>
  <dcterms:created xsi:type="dcterms:W3CDTF">2021-10-06T06:55:00Z</dcterms:created>
  <dcterms:modified xsi:type="dcterms:W3CDTF">2021-10-06T14:13:00Z</dcterms:modified>
</cp:coreProperties>
</file>