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F96" w:rsidRPr="00A90AB6" w:rsidRDefault="00A92F96" w:rsidP="00A90AB6">
      <w:pPr>
        <w:spacing w:after="0" w:line="360" w:lineRule="auto"/>
        <w:jc w:val="center"/>
        <w:rPr>
          <w:rFonts w:ascii="Times New Roman" w:eastAsia="Times New Roman" w:hAnsi="Times New Roman" w:cs="Times New Roman"/>
          <w:b/>
          <w:color w:val="000000"/>
          <w:sz w:val="28"/>
          <w:szCs w:val="28"/>
        </w:rPr>
      </w:pPr>
      <w:r w:rsidRPr="00A90AB6">
        <w:rPr>
          <w:rFonts w:ascii="Times New Roman" w:eastAsia="Times New Roman" w:hAnsi="Times New Roman" w:cs="Times New Roman"/>
          <w:b/>
          <w:color w:val="000000"/>
          <w:sz w:val="28"/>
          <w:szCs w:val="28"/>
        </w:rPr>
        <w:t>IRS-BASED WIRELESS JAMMING ATTACKS: WHEN JAMMERS CAN ATTACK WITHOUT POWER</w:t>
      </w:r>
    </w:p>
    <w:p w:rsidR="00A07936" w:rsidRPr="00A90AB6" w:rsidRDefault="00A07936" w:rsidP="00A90AB6">
      <w:pPr>
        <w:spacing w:line="360" w:lineRule="auto"/>
        <w:jc w:val="both"/>
        <w:rPr>
          <w:rFonts w:ascii="Times New Roman" w:hAnsi="Times New Roman" w:cs="Times New Roman"/>
          <w:sz w:val="28"/>
          <w:szCs w:val="28"/>
        </w:rPr>
      </w:pPr>
    </w:p>
    <w:p w:rsidR="008D2F25" w:rsidRPr="00A90AB6" w:rsidRDefault="00F95CF2" w:rsidP="00A90AB6">
      <w:pPr>
        <w:spacing w:line="360" w:lineRule="auto"/>
        <w:jc w:val="both"/>
        <w:rPr>
          <w:rFonts w:ascii="Times New Roman" w:hAnsi="Times New Roman" w:cs="Times New Roman"/>
          <w:b/>
          <w:sz w:val="28"/>
          <w:szCs w:val="28"/>
        </w:rPr>
      </w:pPr>
      <w:r w:rsidRPr="00A90AB6">
        <w:rPr>
          <w:rFonts w:ascii="Times New Roman" w:hAnsi="Times New Roman" w:cs="Times New Roman"/>
          <w:b/>
          <w:sz w:val="28"/>
          <w:szCs w:val="28"/>
        </w:rPr>
        <w:t>ABSTRACT:</w:t>
      </w:r>
    </w:p>
    <w:p w:rsidR="00A07936" w:rsidRPr="00A90AB6" w:rsidRDefault="00AE4A22" w:rsidP="00A90AB6">
      <w:pPr>
        <w:autoSpaceDE w:val="0"/>
        <w:autoSpaceDN w:val="0"/>
        <w:adjustRightInd w:val="0"/>
        <w:spacing w:after="0" w:line="360" w:lineRule="auto"/>
        <w:jc w:val="both"/>
        <w:rPr>
          <w:rFonts w:ascii="Times New Roman" w:hAnsi="Times New Roman" w:cs="Times New Roman"/>
          <w:sz w:val="28"/>
          <w:szCs w:val="28"/>
        </w:rPr>
      </w:pPr>
      <w:r w:rsidRPr="00A90AB6">
        <w:rPr>
          <w:rFonts w:ascii="Times New Roman" w:hAnsi="Times New Roman" w:cs="Times New Roman"/>
          <w:sz w:val="28"/>
          <w:szCs w:val="28"/>
        </w:rPr>
        <w:t xml:space="preserve"> </w:t>
      </w:r>
      <w:r w:rsidR="00CF7C42" w:rsidRPr="00A90AB6">
        <w:rPr>
          <w:rFonts w:ascii="Times New Roman" w:hAnsi="Times New Roman" w:cs="Times New Roman"/>
          <w:sz w:val="28"/>
          <w:szCs w:val="28"/>
        </w:rPr>
        <w:tab/>
      </w:r>
      <w:r w:rsidR="00C95935" w:rsidRPr="00A90AB6">
        <w:rPr>
          <w:rFonts w:ascii="Times New Roman" w:hAnsi="Times New Roman" w:cs="Times New Roman"/>
          <w:sz w:val="28"/>
          <w:szCs w:val="28"/>
        </w:rPr>
        <w:t>This paper proposes to use Intelligent Reflecting Surface (IRS) as a green jammer to attack a legitimate communication without using any internal energy to generate jamming signals. In particular, the IRS is used to intelligently reflect the signals from the legitimate transmitter to the legitimate receiver (LR) to guarantee that the received signals from direct and reflecting links can be added destructively, which thus diminishes the Signal-to-Interference-plus-Noise Ratio (SINR) at the LR. To minimize the received signal power at the LR, we consider the joint optimization of magnitudes of reflection coefficients and discrete phase shifts at the IRS. Based on the block coordinate descent, semi definite relaxation, and Gaussian randomization techniques, the solution can be obtained efficiently. Through simulation results, we show that by using the IRS-based jammer, we can reduce the signal power received at the LR by up to 99%. Interestingly, the performance of the proposed IRS-based jammer is even better than that of the conventional active jamming attacks in some scenarios.</w:t>
      </w:r>
    </w:p>
    <w:p w:rsidR="00A07936" w:rsidRPr="00A90AB6" w:rsidRDefault="00A07936" w:rsidP="00A90AB6">
      <w:pPr>
        <w:spacing w:line="360" w:lineRule="auto"/>
        <w:jc w:val="both"/>
        <w:rPr>
          <w:rFonts w:ascii="Times New Roman" w:hAnsi="Times New Roman" w:cs="Times New Roman"/>
          <w:sz w:val="28"/>
          <w:szCs w:val="28"/>
        </w:rPr>
      </w:pPr>
    </w:p>
    <w:p w:rsidR="00A07936" w:rsidRPr="00A90AB6" w:rsidRDefault="00A07936" w:rsidP="00A90AB6">
      <w:pPr>
        <w:spacing w:line="360" w:lineRule="auto"/>
        <w:jc w:val="both"/>
        <w:rPr>
          <w:rFonts w:ascii="Times New Roman" w:hAnsi="Times New Roman" w:cs="Times New Roman"/>
          <w:sz w:val="28"/>
          <w:szCs w:val="28"/>
        </w:rPr>
      </w:pPr>
    </w:p>
    <w:p w:rsidR="00A07936" w:rsidRPr="00A90AB6" w:rsidRDefault="00A07936" w:rsidP="00A90AB6">
      <w:pPr>
        <w:spacing w:line="360" w:lineRule="auto"/>
        <w:jc w:val="both"/>
        <w:rPr>
          <w:rFonts w:ascii="Times New Roman" w:hAnsi="Times New Roman" w:cs="Times New Roman"/>
          <w:sz w:val="28"/>
          <w:szCs w:val="28"/>
        </w:rPr>
      </w:pPr>
    </w:p>
    <w:p w:rsidR="00C63708" w:rsidRPr="00A90AB6" w:rsidRDefault="00C63708" w:rsidP="00A90AB6">
      <w:pPr>
        <w:spacing w:line="360" w:lineRule="auto"/>
        <w:jc w:val="both"/>
        <w:rPr>
          <w:rFonts w:ascii="Times New Roman" w:hAnsi="Times New Roman" w:cs="Times New Roman"/>
          <w:sz w:val="28"/>
          <w:szCs w:val="28"/>
        </w:rPr>
      </w:pPr>
    </w:p>
    <w:p w:rsidR="00A05C71" w:rsidRPr="00A90AB6" w:rsidRDefault="00A05C71" w:rsidP="00A90AB6">
      <w:pPr>
        <w:spacing w:line="360" w:lineRule="auto"/>
        <w:jc w:val="both"/>
        <w:rPr>
          <w:rFonts w:ascii="Times New Roman" w:hAnsi="Times New Roman" w:cs="Times New Roman"/>
          <w:sz w:val="28"/>
          <w:szCs w:val="28"/>
        </w:rPr>
      </w:pPr>
    </w:p>
    <w:p w:rsidR="0035560A" w:rsidRPr="00A90AB6" w:rsidRDefault="0035560A" w:rsidP="00A90AB6">
      <w:pPr>
        <w:spacing w:line="360" w:lineRule="auto"/>
        <w:jc w:val="both"/>
        <w:rPr>
          <w:rFonts w:ascii="Times New Roman" w:hAnsi="Times New Roman" w:cs="Times New Roman"/>
          <w:sz w:val="28"/>
          <w:szCs w:val="28"/>
        </w:rPr>
      </w:pPr>
    </w:p>
    <w:p w:rsidR="008D2F25" w:rsidRPr="00A90AB6" w:rsidRDefault="00862138" w:rsidP="00A90AB6">
      <w:pPr>
        <w:spacing w:line="360" w:lineRule="auto"/>
        <w:jc w:val="both"/>
        <w:rPr>
          <w:rFonts w:ascii="Times New Roman" w:hAnsi="Times New Roman" w:cs="Times New Roman"/>
          <w:b/>
          <w:sz w:val="28"/>
          <w:szCs w:val="28"/>
        </w:rPr>
      </w:pPr>
      <w:r w:rsidRPr="00A90AB6">
        <w:rPr>
          <w:rFonts w:ascii="Times New Roman" w:hAnsi="Times New Roman" w:cs="Times New Roman"/>
          <w:b/>
          <w:sz w:val="28"/>
          <w:szCs w:val="28"/>
        </w:rPr>
        <w:lastRenderedPageBreak/>
        <w:t>EXISTING SYSTEM:</w:t>
      </w:r>
    </w:p>
    <w:p w:rsidR="00FD0B2A" w:rsidRPr="00A90AB6" w:rsidRDefault="00FD0B2A" w:rsidP="00A90AB6">
      <w:pPr>
        <w:spacing w:line="360" w:lineRule="auto"/>
        <w:ind w:firstLine="720"/>
        <w:jc w:val="both"/>
        <w:rPr>
          <w:rFonts w:ascii="Times New Roman" w:hAnsi="Times New Roman" w:cs="Times New Roman"/>
          <w:sz w:val="28"/>
          <w:szCs w:val="28"/>
        </w:rPr>
      </w:pPr>
      <w:r w:rsidRPr="00A90AB6">
        <w:rPr>
          <w:rFonts w:ascii="Times New Roman" w:hAnsi="Times New Roman" w:cs="Times New Roman"/>
          <w:sz w:val="28"/>
          <w:szCs w:val="28"/>
        </w:rPr>
        <w:t>Conventional anti-jamming techniques rely extensively on spread-</w:t>
      </w:r>
      <w:r w:rsidR="003A3C57" w:rsidRPr="00A90AB6">
        <w:rPr>
          <w:rFonts w:ascii="Times New Roman" w:hAnsi="Times New Roman" w:cs="Times New Roman"/>
          <w:sz w:val="28"/>
          <w:szCs w:val="28"/>
        </w:rPr>
        <w:t>spectrum (</w:t>
      </w:r>
      <w:r w:rsidRPr="00A90AB6">
        <w:rPr>
          <w:rFonts w:ascii="Times New Roman" w:hAnsi="Times New Roman" w:cs="Times New Roman"/>
          <w:sz w:val="28"/>
          <w:szCs w:val="28"/>
        </w:rPr>
        <w:t>SS) communications or some form of jammi</w:t>
      </w:r>
      <w:r w:rsidR="00733547" w:rsidRPr="00A90AB6">
        <w:rPr>
          <w:rFonts w:ascii="Times New Roman" w:hAnsi="Times New Roman" w:cs="Times New Roman"/>
          <w:sz w:val="28"/>
          <w:szCs w:val="28"/>
        </w:rPr>
        <w:t>n</w:t>
      </w:r>
      <w:r w:rsidRPr="00A90AB6">
        <w:rPr>
          <w:rFonts w:ascii="Times New Roman" w:hAnsi="Times New Roman" w:cs="Times New Roman"/>
          <w:sz w:val="28"/>
          <w:szCs w:val="28"/>
        </w:rPr>
        <w:t>g evasion (e.g., slow frequency hopping, or spatial retreats). SS techniques provide bit-level protection by spreading bits according to a secret pseudo-noise (PN) code, known onl</w:t>
      </w:r>
      <w:r w:rsidR="0035560A" w:rsidRPr="00A90AB6">
        <w:rPr>
          <w:rFonts w:ascii="Times New Roman" w:hAnsi="Times New Roman" w:cs="Times New Roman"/>
          <w:sz w:val="28"/>
          <w:szCs w:val="28"/>
        </w:rPr>
        <w:t xml:space="preserve">y to the communicating parties. </w:t>
      </w:r>
      <w:r w:rsidRPr="00A90AB6">
        <w:rPr>
          <w:rFonts w:ascii="Times New Roman" w:hAnsi="Times New Roman" w:cs="Times New Roman"/>
          <w:sz w:val="28"/>
          <w:szCs w:val="28"/>
        </w:rPr>
        <w:t>These methods can only protect wireless transmissions under the external threat model.</w:t>
      </w:r>
    </w:p>
    <w:p w:rsidR="000F3D56" w:rsidRPr="00A90AB6" w:rsidRDefault="000F3D56" w:rsidP="00A90AB6">
      <w:pPr>
        <w:spacing w:line="360" w:lineRule="auto"/>
        <w:jc w:val="both"/>
        <w:rPr>
          <w:rFonts w:ascii="Times New Roman" w:hAnsi="Times New Roman" w:cs="Times New Roman"/>
          <w:sz w:val="28"/>
          <w:szCs w:val="28"/>
        </w:rPr>
      </w:pPr>
    </w:p>
    <w:p w:rsidR="00FD0B2A" w:rsidRPr="00A90AB6" w:rsidRDefault="00862138" w:rsidP="00A90AB6">
      <w:pPr>
        <w:spacing w:line="360" w:lineRule="auto"/>
        <w:jc w:val="both"/>
        <w:rPr>
          <w:rFonts w:ascii="Times New Roman" w:hAnsi="Times New Roman" w:cs="Times New Roman"/>
          <w:b/>
          <w:sz w:val="28"/>
          <w:szCs w:val="28"/>
        </w:rPr>
      </w:pPr>
      <w:r w:rsidRPr="00A90AB6">
        <w:rPr>
          <w:rFonts w:ascii="Times New Roman" w:hAnsi="Times New Roman" w:cs="Times New Roman"/>
          <w:b/>
          <w:sz w:val="28"/>
          <w:szCs w:val="28"/>
        </w:rPr>
        <w:t>DISADVANTAGE OF EXISTING SYSTEM:</w:t>
      </w:r>
    </w:p>
    <w:p w:rsidR="00FD0B2A" w:rsidRPr="00A90AB6" w:rsidRDefault="00FD0B2A" w:rsidP="00A90AB6">
      <w:pPr>
        <w:pStyle w:val="ListParagraph"/>
        <w:numPr>
          <w:ilvl w:val="0"/>
          <w:numId w:val="12"/>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Broadcast communications are particularly vulnerable under an internal threat model because all intended receivers must be aware of the secrets used to protect transmissions.</w:t>
      </w:r>
    </w:p>
    <w:p w:rsidR="00FD0B2A" w:rsidRPr="00A90AB6" w:rsidRDefault="00FD0B2A" w:rsidP="00A90AB6">
      <w:pPr>
        <w:pStyle w:val="ListParagraph"/>
        <w:numPr>
          <w:ilvl w:val="0"/>
          <w:numId w:val="12"/>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Hence, the compromise of a single receiver is sufficient to reveal relevant cryptographic information.</w:t>
      </w:r>
    </w:p>
    <w:p w:rsidR="000F3D56" w:rsidRPr="00A90AB6" w:rsidRDefault="000F3D56" w:rsidP="00A90AB6">
      <w:pPr>
        <w:spacing w:line="360" w:lineRule="auto"/>
        <w:jc w:val="both"/>
        <w:rPr>
          <w:rFonts w:ascii="Times New Roman" w:hAnsi="Times New Roman" w:cs="Times New Roman"/>
          <w:sz w:val="28"/>
          <w:szCs w:val="28"/>
        </w:rPr>
      </w:pPr>
    </w:p>
    <w:p w:rsidR="000F3D56" w:rsidRPr="00A90AB6" w:rsidRDefault="000F3D56" w:rsidP="00A90AB6">
      <w:pPr>
        <w:spacing w:line="360" w:lineRule="auto"/>
        <w:jc w:val="both"/>
        <w:rPr>
          <w:rFonts w:ascii="Times New Roman" w:hAnsi="Times New Roman" w:cs="Times New Roman"/>
          <w:sz w:val="28"/>
          <w:szCs w:val="28"/>
        </w:rPr>
      </w:pPr>
    </w:p>
    <w:p w:rsidR="000F3D56" w:rsidRPr="00A90AB6" w:rsidRDefault="000F3D56" w:rsidP="00A90AB6">
      <w:pPr>
        <w:spacing w:line="360" w:lineRule="auto"/>
        <w:jc w:val="both"/>
        <w:rPr>
          <w:rFonts w:ascii="Times New Roman" w:hAnsi="Times New Roman" w:cs="Times New Roman"/>
          <w:sz w:val="28"/>
          <w:szCs w:val="28"/>
        </w:rPr>
      </w:pPr>
    </w:p>
    <w:p w:rsidR="000F3D56" w:rsidRPr="00A90AB6" w:rsidRDefault="000F3D56" w:rsidP="00A90AB6">
      <w:pPr>
        <w:spacing w:line="360" w:lineRule="auto"/>
        <w:jc w:val="both"/>
        <w:rPr>
          <w:rFonts w:ascii="Times New Roman" w:hAnsi="Times New Roman" w:cs="Times New Roman"/>
          <w:sz w:val="28"/>
          <w:szCs w:val="28"/>
        </w:rPr>
      </w:pPr>
    </w:p>
    <w:p w:rsidR="000F3D56" w:rsidRPr="00A90AB6" w:rsidRDefault="000F3D56" w:rsidP="00A90AB6">
      <w:pPr>
        <w:spacing w:line="360" w:lineRule="auto"/>
        <w:jc w:val="both"/>
        <w:rPr>
          <w:rFonts w:ascii="Times New Roman" w:hAnsi="Times New Roman" w:cs="Times New Roman"/>
          <w:sz w:val="28"/>
          <w:szCs w:val="28"/>
        </w:rPr>
      </w:pPr>
    </w:p>
    <w:p w:rsidR="000F3D56" w:rsidRPr="00A90AB6" w:rsidRDefault="000F3D56" w:rsidP="00A90AB6">
      <w:pPr>
        <w:spacing w:line="360" w:lineRule="auto"/>
        <w:jc w:val="both"/>
        <w:rPr>
          <w:rFonts w:ascii="Times New Roman" w:hAnsi="Times New Roman" w:cs="Times New Roman"/>
          <w:sz w:val="28"/>
          <w:szCs w:val="28"/>
        </w:rPr>
      </w:pPr>
    </w:p>
    <w:p w:rsidR="000F3D56" w:rsidRPr="00A90AB6" w:rsidRDefault="000F3D56" w:rsidP="00A90AB6">
      <w:pPr>
        <w:spacing w:line="360" w:lineRule="auto"/>
        <w:jc w:val="both"/>
        <w:rPr>
          <w:rFonts w:ascii="Times New Roman" w:hAnsi="Times New Roman" w:cs="Times New Roman"/>
          <w:sz w:val="28"/>
          <w:szCs w:val="28"/>
        </w:rPr>
      </w:pPr>
    </w:p>
    <w:p w:rsidR="00483E73" w:rsidRPr="00A90AB6" w:rsidRDefault="00483E73" w:rsidP="00A90AB6">
      <w:pPr>
        <w:spacing w:line="360" w:lineRule="auto"/>
        <w:jc w:val="both"/>
        <w:rPr>
          <w:rFonts w:ascii="Times New Roman" w:hAnsi="Times New Roman" w:cs="Times New Roman"/>
          <w:sz w:val="28"/>
          <w:szCs w:val="28"/>
        </w:rPr>
      </w:pPr>
    </w:p>
    <w:p w:rsidR="00FD0B2A" w:rsidRPr="00A90AB6" w:rsidRDefault="00862138" w:rsidP="00A90AB6">
      <w:pPr>
        <w:spacing w:line="360" w:lineRule="auto"/>
        <w:jc w:val="both"/>
        <w:rPr>
          <w:rFonts w:ascii="Times New Roman" w:hAnsi="Times New Roman" w:cs="Times New Roman"/>
          <w:b/>
          <w:sz w:val="28"/>
          <w:szCs w:val="28"/>
        </w:rPr>
      </w:pPr>
      <w:r w:rsidRPr="00A90AB6">
        <w:rPr>
          <w:rFonts w:ascii="Times New Roman" w:hAnsi="Times New Roman" w:cs="Times New Roman"/>
          <w:b/>
          <w:sz w:val="28"/>
          <w:szCs w:val="28"/>
        </w:rPr>
        <w:lastRenderedPageBreak/>
        <w:t>PROPOSED SYSTEM:</w:t>
      </w:r>
    </w:p>
    <w:p w:rsidR="00FD0B2A" w:rsidRPr="00A90AB6" w:rsidRDefault="00FD0B2A" w:rsidP="00A90AB6">
      <w:p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An intuitive solution to selective jamming would be the encryption of transmitted packets</w:t>
      </w:r>
      <w:r w:rsidR="00483E73" w:rsidRPr="00A90AB6">
        <w:rPr>
          <w:rFonts w:ascii="Times New Roman" w:hAnsi="Times New Roman" w:cs="Times New Roman"/>
          <w:sz w:val="28"/>
          <w:szCs w:val="28"/>
        </w:rPr>
        <w:t xml:space="preserve"> </w:t>
      </w:r>
      <w:r w:rsidRPr="00A90AB6">
        <w:rPr>
          <w:rFonts w:ascii="Times New Roman" w:hAnsi="Times New Roman" w:cs="Times New Roman"/>
          <w:sz w:val="28"/>
          <w:szCs w:val="28"/>
        </w:rPr>
        <w:t>(including headers) with a static key.</w:t>
      </w:r>
      <w:r w:rsidR="00D15504" w:rsidRPr="00A90AB6">
        <w:rPr>
          <w:rFonts w:ascii="Times New Roman" w:hAnsi="Times New Roman" w:cs="Times New Roman"/>
          <w:sz w:val="28"/>
          <w:szCs w:val="28"/>
        </w:rPr>
        <w:t xml:space="preserve"> Our proposed IRS jammer can leverage directly the LT’s signals to reduce the SINR at the LR.</w:t>
      </w:r>
      <w:r w:rsidR="00483E73" w:rsidRPr="00A90AB6">
        <w:rPr>
          <w:rFonts w:ascii="Times New Roman" w:hAnsi="Times New Roman" w:cs="Times New Roman"/>
          <w:sz w:val="28"/>
          <w:szCs w:val="28"/>
        </w:rPr>
        <w:t xml:space="preserve"> </w:t>
      </w:r>
      <w:r w:rsidRPr="00A90AB6">
        <w:rPr>
          <w:rFonts w:ascii="Times New Roman" w:hAnsi="Times New Roman" w:cs="Times New Roman"/>
          <w:sz w:val="28"/>
          <w:szCs w:val="28"/>
        </w:rPr>
        <w:t>However, for broadcast communications, this static decryption key must be known to all intended receivers and hence, is susceptible to compromise. Moreover, even if the encryption key of a hiding scheme were to remain secret, the static portions of a transmitted packet could potentially lead to packet classification.</w:t>
      </w:r>
      <w:r w:rsidR="00534805" w:rsidRPr="00A90AB6">
        <w:rPr>
          <w:rFonts w:ascii="Times New Roman" w:hAnsi="Times New Roman" w:cs="Times New Roman"/>
          <w:sz w:val="28"/>
          <w:szCs w:val="28"/>
        </w:rPr>
        <w:t xml:space="preserve"> We propose</w:t>
      </w:r>
      <w:r w:rsidR="00962D2B" w:rsidRPr="00A90AB6">
        <w:rPr>
          <w:rFonts w:ascii="Times New Roman" w:hAnsi="Times New Roman" w:cs="Times New Roman"/>
          <w:sz w:val="28"/>
          <w:szCs w:val="28"/>
        </w:rPr>
        <w:t xml:space="preserve"> an IRS to minimize the total transmit power at the access point (AP) subject to the signal-to-interference-plus-noise ratio (SINR) constraints at the users, for which the active beam forming at the AP and continuous phase shifts at the IRS are jointly optimized.</w:t>
      </w:r>
      <w:r w:rsidR="00D15504" w:rsidRPr="00A90AB6">
        <w:rPr>
          <w:rFonts w:ascii="Times New Roman" w:hAnsi="Times New Roman" w:cs="Times New Roman"/>
          <w:sz w:val="28"/>
          <w:szCs w:val="28"/>
        </w:rPr>
        <w:t xml:space="preserve"> </w:t>
      </w:r>
    </w:p>
    <w:p w:rsidR="000F3D56" w:rsidRPr="00A90AB6" w:rsidRDefault="000F3D56" w:rsidP="00A90AB6">
      <w:pPr>
        <w:spacing w:line="360" w:lineRule="auto"/>
        <w:jc w:val="both"/>
        <w:rPr>
          <w:rFonts w:ascii="Times New Roman" w:hAnsi="Times New Roman" w:cs="Times New Roman"/>
          <w:sz w:val="28"/>
          <w:szCs w:val="28"/>
        </w:rPr>
      </w:pPr>
    </w:p>
    <w:p w:rsidR="00FD0B2A" w:rsidRPr="00A90AB6" w:rsidRDefault="00862138" w:rsidP="00A90AB6">
      <w:pPr>
        <w:spacing w:line="360" w:lineRule="auto"/>
        <w:jc w:val="both"/>
        <w:rPr>
          <w:rFonts w:ascii="Times New Roman" w:hAnsi="Times New Roman" w:cs="Times New Roman"/>
          <w:b/>
          <w:sz w:val="28"/>
          <w:szCs w:val="28"/>
        </w:rPr>
      </w:pPr>
      <w:r w:rsidRPr="00A90AB6">
        <w:rPr>
          <w:rFonts w:ascii="Times New Roman" w:hAnsi="Times New Roman" w:cs="Times New Roman"/>
          <w:b/>
          <w:sz w:val="28"/>
          <w:szCs w:val="28"/>
        </w:rPr>
        <w:t>ADVANTAGES OF PROPOSED SYSTEM:</w:t>
      </w:r>
    </w:p>
    <w:p w:rsidR="00FD0B2A" w:rsidRPr="00A90AB6" w:rsidRDefault="00FD0B2A" w:rsidP="00A90AB6">
      <w:pPr>
        <w:pStyle w:val="ListParagraph"/>
        <w:numPr>
          <w:ilvl w:val="0"/>
          <w:numId w:val="13"/>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 xml:space="preserve">Relatively easy to actualize by </w:t>
      </w:r>
      <w:r w:rsidR="005653E0" w:rsidRPr="00A90AB6">
        <w:rPr>
          <w:rFonts w:ascii="Times New Roman" w:hAnsi="Times New Roman" w:cs="Times New Roman"/>
          <w:sz w:val="28"/>
          <w:szCs w:val="28"/>
        </w:rPr>
        <w:t>exploiting knowledge</w:t>
      </w:r>
      <w:r w:rsidRPr="00A90AB6">
        <w:rPr>
          <w:rFonts w:ascii="Times New Roman" w:hAnsi="Times New Roman" w:cs="Times New Roman"/>
          <w:sz w:val="28"/>
          <w:szCs w:val="28"/>
        </w:rPr>
        <w:t xml:space="preserve"> of network protocols and cryptographic primitives extracted from compromised nodes.</w:t>
      </w:r>
    </w:p>
    <w:p w:rsidR="00AC1ACC" w:rsidRPr="00A90AB6" w:rsidRDefault="00FD0B2A" w:rsidP="00A90AB6">
      <w:pPr>
        <w:pStyle w:val="ListParagraph"/>
        <w:numPr>
          <w:ilvl w:val="0"/>
          <w:numId w:val="13"/>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Our findings indicate that selective</w:t>
      </w:r>
      <w:r w:rsidR="000002D7" w:rsidRPr="00A90AB6">
        <w:rPr>
          <w:rFonts w:ascii="Times New Roman" w:hAnsi="Times New Roman" w:cs="Times New Roman"/>
          <w:sz w:val="28"/>
          <w:szCs w:val="28"/>
        </w:rPr>
        <w:t xml:space="preserve"> jamming attacks lead to a DOS with very low effort on behalf of the jammer.</w:t>
      </w:r>
    </w:p>
    <w:p w:rsidR="000002D7" w:rsidRPr="00A90AB6" w:rsidRDefault="00AC1ACC" w:rsidP="00A90AB6">
      <w:pPr>
        <w:pStyle w:val="ListParagraph"/>
        <w:numPr>
          <w:ilvl w:val="0"/>
          <w:numId w:val="13"/>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The IRS has been extensively investigated to improve the performance of wireless communication system</w:t>
      </w:r>
    </w:p>
    <w:p w:rsidR="000F3D56" w:rsidRPr="00A90AB6" w:rsidRDefault="000F3D56" w:rsidP="00A90AB6">
      <w:pPr>
        <w:autoSpaceDE w:val="0"/>
        <w:autoSpaceDN w:val="0"/>
        <w:adjustRightInd w:val="0"/>
        <w:spacing w:after="0" w:line="360" w:lineRule="auto"/>
        <w:jc w:val="both"/>
        <w:rPr>
          <w:rFonts w:ascii="Times New Roman" w:hAnsi="Times New Roman" w:cs="Times New Roman"/>
          <w:sz w:val="28"/>
          <w:szCs w:val="28"/>
        </w:rPr>
      </w:pPr>
    </w:p>
    <w:p w:rsidR="000F3D56" w:rsidRPr="00A90AB6" w:rsidRDefault="000F3D56" w:rsidP="00A90AB6">
      <w:pPr>
        <w:autoSpaceDE w:val="0"/>
        <w:autoSpaceDN w:val="0"/>
        <w:adjustRightInd w:val="0"/>
        <w:spacing w:after="0" w:line="360" w:lineRule="auto"/>
        <w:jc w:val="both"/>
        <w:rPr>
          <w:rFonts w:ascii="Times New Roman" w:hAnsi="Times New Roman" w:cs="Times New Roman"/>
          <w:sz w:val="28"/>
          <w:szCs w:val="28"/>
        </w:rPr>
      </w:pPr>
    </w:p>
    <w:p w:rsidR="000F3D56" w:rsidRPr="00A90AB6" w:rsidRDefault="000F3D56" w:rsidP="00A90AB6">
      <w:pPr>
        <w:autoSpaceDE w:val="0"/>
        <w:autoSpaceDN w:val="0"/>
        <w:adjustRightInd w:val="0"/>
        <w:spacing w:after="0" w:line="360" w:lineRule="auto"/>
        <w:jc w:val="both"/>
        <w:rPr>
          <w:rFonts w:ascii="Times New Roman" w:hAnsi="Times New Roman" w:cs="Times New Roman"/>
          <w:sz w:val="28"/>
          <w:szCs w:val="28"/>
        </w:rPr>
      </w:pPr>
    </w:p>
    <w:p w:rsidR="00A90AB6" w:rsidRPr="00A90AB6" w:rsidRDefault="00A90AB6" w:rsidP="00A90AB6">
      <w:pPr>
        <w:spacing w:line="360" w:lineRule="auto"/>
        <w:jc w:val="both"/>
        <w:rPr>
          <w:rFonts w:ascii="Times New Roman" w:hAnsi="Times New Roman" w:cs="Times New Roman"/>
          <w:b/>
          <w:sz w:val="28"/>
          <w:szCs w:val="28"/>
        </w:rPr>
      </w:pPr>
      <w:r w:rsidRPr="00A90AB6">
        <w:rPr>
          <w:rFonts w:ascii="Times New Roman" w:hAnsi="Times New Roman" w:cs="Times New Roman"/>
          <w:b/>
          <w:sz w:val="28"/>
          <w:szCs w:val="28"/>
        </w:rPr>
        <w:lastRenderedPageBreak/>
        <w:t>SYSTEM SPECIFICATION</w:t>
      </w:r>
    </w:p>
    <w:p w:rsidR="00A90AB6" w:rsidRPr="00A90AB6" w:rsidRDefault="00A90AB6" w:rsidP="00A90AB6">
      <w:pPr>
        <w:spacing w:line="360" w:lineRule="auto"/>
        <w:jc w:val="both"/>
        <w:rPr>
          <w:rFonts w:ascii="Times New Roman" w:hAnsi="Times New Roman" w:cs="Times New Roman"/>
          <w:b/>
          <w:sz w:val="28"/>
          <w:szCs w:val="28"/>
        </w:rPr>
      </w:pPr>
      <w:r w:rsidRPr="00A90AB6">
        <w:rPr>
          <w:rFonts w:ascii="Times New Roman" w:hAnsi="Times New Roman" w:cs="Times New Roman"/>
          <w:b/>
          <w:sz w:val="28"/>
          <w:szCs w:val="28"/>
        </w:rPr>
        <w:t>HARDWARE REQUIREMENTS:</w:t>
      </w:r>
    </w:p>
    <w:p w:rsidR="00A90AB6" w:rsidRPr="00A90AB6" w:rsidRDefault="00A90AB6" w:rsidP="00A90AB6">
      <w:pPr>
        <w:pStyle w:val="ListParagraph"/>
        <w:numPr>
          <w:ilvl w:val="0"/>
          <w:numId w:val="14"/>
        </w:numPr>
        <w:spacing w:line="360" w:lineRule="auto"/>
        <w:jc w:val="both"/>
        <w:rPr>
          <w:rFonts w:ascii="Times New Roman" w:hAnsi="Times New Roman" w:cs="Times New Roman"/>
          <w:sz w:val="28"/>
          <w:szCs w:val="28"/>
          <w:lang w:val="en-GB"/>
        </w:rPr>
      </w:pPr>
      <w:r w:rsidRPr="00A90AB6">
        <w:rPr>
          <w:rFonts w:ascii="Times New Roman" w:hAnsi="Times New Roman" w:cs="Times New Roman"/>
          <w:sz w:val="28"/>
          <w:szCs w:val="28"/>
          <w:lang w:val="en-GB"/>
        </w:rPr>
        <w:t>Processor</w:t>
      </w:r>
      <w:r w:rsidRPr="00A90AB6">
        <w:rPr>
          <w:rFonts w:ascii="Times New Roman" w:hAnsi="Times New Roman" w:cs="Times New Roman"/>
          <w:sz w:val="28"/>
          <w:szCs w:val="28"/>
          <w:lang w:val="en-GB"/>
        </w:rPr>
        <w:tab/>
      </w:r>
      <w:r w:rsidRPr="00A90AB6">
        <w:rPr>
          <w:rFonts w:ascii="Times New Roman" w:hAnsi="Times New Roman" w:cs="Times New Roman"/>
          <w:sz w:val="28"/>
          <w:szCs w:val="28"/>
          <w:lang w:val="en-GB"/>
        </w:rPr>
        <w:tab/>
        <w:t>:</w:t>
      </w:r>
      <w:r w:rsidRPr="00A90AB6">
        <w:rPr>
          <w:rFonts w:ascii="Times New Roman" w:hAnsi="Times New Roman" w:cs="Times New Roman"/>
          <w:sz w:val="28"/>
          <w:szCs w:val="28"/>
          <w:lang w:val="en-GB"/>
        </w:rPr>
        <w:tab/>
        <w:t>Intel Core i3 Processor</w:t>
      </w:r>
    </w:p>
    <w:p w:rsidR="00A90AB6" w:rsidRPr="00A90AB6" w:rsidRDefault="00A90AB6" w:rsidP="00A90AB6">
      <w:pPr>
        <w:pStyle w:val="ListParagraph"/>
        <w:numPr>
          <w:ilvl w:val="0"/>
          <w:numId w:val="14"/>
        </w:numPr>
        <w:spacing w:line="360" w:lineRule="auto"/>
        <w:jc w:val="both"/>
        <w:rPr>
          <w:rFonts w:ascii="Times New Roman" w:hAnsi="Times New Roman" w:cs="Times New Roman"/>
          <w:sz w:val="28"/>
          <w:szCs w:val="28"/>
          <w:lang w:val="en-GB"/>
        </w:rPr>
      </w:pPr>
      <w:r w:rsidRPr="00A90AB6">
        <w:rPr>
          <w:rFonts w:ascii="Times New Roman" w:hAnsi="Times New Roman" w:cs="Times New Roman"/>
          <w:sz w:val="28"/>
          <w:szCs w:val="28"/>
          <w:lang w:val="en-GB"/>
        </w:rPr>
        <w:t>Speed</w:t>
      </w:r>
      <w:r w:rsidRPr="00A90AB6">
        <w:rPr>
          <w:rFonts w:ascii="Times New Roman" w:hAnsi="Times New Roman" w:cs="Times New Roman"/>
          <w:sz w:val="28"/>
          <w:szCs w:val="28"/>
          <w:lang w:val="en-GB"/>
        </w:rPr>
        <w:tab/>
      </w:r>
      <w:r w:rsidRPr="00A90AB6">
        <w:rPr>
          <w:rFonts w:ascii="Times New Roman" w:hAnsi="Times New Roman" w:cs="Times New Roman"/>
          <w:sz w:val="28"/>
          <w:szCs w:val="28"/>
          <w:lang w:val="en-GB"/>
        </w:rPr>
        <w:tab/>
      </w:r>
      <w:r w:rsidRPr="00A90AB6">
        <w:rPr>
          <w:rFonts w:ascii="Times New Roman" w:hAnsi="Times New Roman" w:cs="Times New Roman"/>
          <w:sz w:val="28"/>
          <w:szCs w:val="28"/>
          <w:lang w:val="en-GB"/>
        </w:rPr>
        <w:tab/>
        <w:t xml:space="preserve">:   </w:t>
      </w:r>
      <w:r w:rsidRPr="00A90AB6">
        <w:rPr>
          <w:rFonts w:ascii="Times New Roman" w:hAnsi="Times New Roman" w:cs="Times New Roman"/>
          <w:sz w:val="28"/>
          <w:szCs w:val="28"/>
          <w:lang w:val="en-GB"/>
        </w:rPr>
        <w:tab/>
        <w:t>2.5 GHz</w:t>
      </w:r>
    </w:p>
    <w:p w:rsidR="00A90AB6" w:rsidRPr="00A90AB6" w:rsidRDefault="00A90AB6" w:rsidP="00A90AB6">
      <w:pPr>
        <w:pStyle w:val="ListParagraph"/>
        <w:numPr>
          <w:ilvl w:val="0"/>
          <w:numId w:val="14"/>
        </w:numPr>
        <w:spacing w:line="360" w:lineRule="auto"/>
        <w:jc w:val="both"/>
        <w:rPr>
          <w:rFonts w:ascii="Times New Roman" w:hAnsi="Times New Roman" w:cs="Times New Roman"/>
          <w:sz w:val="28"/>
          <w:szCs w:val="28"/>
          <w:lang w:val="en-GB"/>
        </w:rPr>
      </w:pPr>
      <w:r w:rsidRPr="00A90AB6">
        <w:rPr>
          <w:rFonts w:ascii="Times New Roman" w:hAnsi="Times New Roman" w:cs="Times New Roman"/>
          <w:sz w:val="28"/>
          <w:szCs w:val="28"/>
          <w:lang w:val="en-GB"/>
        </w:rPr>
        <w:t>RAM</w:t>
      </w:r>
      <w:r w:rsidRPr="00A90AB6">
        <w:rPr>
          <w:rFonts w:ascii="Times New Roman" w:hAnsi="Times New Roman" w:cs="Times New Roman"/>
          <w:sz w:val="28"/>
          <w:szCs w:val="28"/>
          <w:lang w:val="en-GB"/>
        </w:rPr>
        <w:tab/>
      </w:r>
      <w:r w:rsidRPr="00A90AB6">
        <w:rPr>
          <w:rFonts w:ascii="Times New Roman" w:hAnsi="Times New Roman" w:cs="Times New Roman"/>
          <w:sz w:val="28"/>
          <w:szCs w:val="28"/>
          <w:lang w:val="en-GB"/>
        </w:rPr>
        <w:tab/>
      </w:r>
      <w:r w:rsidRPr="00A90AB6">
        <w:rPr>
          <w:rFonts w:ascii="Times New Roman" w:hAnsi="Times New Roman" w:cs="Times New Roman"/>
          <w:sz w:val="28"/>
          <w:szCs w:val="28"/>
          <w:lang w:val="en-GB"/>
        </w:rPr>
        <w:tab/>
        <w:t xml:space="preserve">:   </w:t>
      </w:r>
      <w:r w:rsidRPr="00A90AB6">
        <w:rPr>
          <w:rFonts w:ascii="Times New Roman" w:hAnsi="Times New Roman" w:cs="Times New Roman"/>
          <w:sz w:val="28"/>
          <w:szCs w:val="28"/>
          <w:lang w:val="en-GB"/>
        </w:rPr>
        <w:tab/>
        <w:t>2GB(min)</w:t>
      </w:r>
    </w:p>
    <w:p w:rsidR="00A90AB6" w:rsidRPr="00A90AB6" w:rsidRDefault="00A90AB6" w:rsidP="00A90AB6">
      <w:pPr>
        <w:pStyle w:val="ListParagraph"/>
        <w:numPr>
          <w:ilvl w:val="0"/>
          <w:numId w:val="14"/>
        </w:numPr>
        <w:spacing w:line="360" w:lineRule="auto"/>
        <w:jc w:val="both"/>
        <w:rPr>
          <w:rFonts w:ascii="Times New Roman" w:hAnsi="Times New Roman" w:cs="Times New Roman"/>
          <w:sz w:val="28"/>
          <w:szCs w:val="28"/>
          <w:lang w:val="en-GB"/>
        </w:rPr>
      </w:pPr>
      <w:r w:rsidRPr="00A90AB6">
        <w:rPr>
          <w:rFonts w:ascii="Times New Roman" w:hAnsi="Times New Roman" w:cs="Times New Roman"/>
          <w:sz w:val="28"/>
          <w:szCs w:val="28"/>
          <w:lang w:val="en-GB"/>
        </w:rPr>
        <w:t>Hard Disk</w:t>
      </w:r>
      <w:r w:rsidRPr="00A90AB6">
        <w:rPr>
          <w:rFonts w:ascii="Times New Roman" w:hAnsi="Times New Roman" w:cs="Times New Roman"/>
          <w:sz w:val="28"/>
          <w:szCs w:val="28"/>
          <w:lang w:val="en-GB"/>
        </w:rPr>
        <w:tab/>
      </w:r>
      <w:r w:rsidRPr="00A90AB6">
        <w:rPr>
          <w:rFonts w:ascii="Times New Roman" w:hAnsi="Times New Roman" w:cs="Times New Roman"/>
          <w:sz w:val="28"/>
          <w:szCs w:val="28"/>
          <w:lang w:val="en-GB"/>
        </w:rPr>
        <w:tab/>
        <w:t>:</w:t>
      </w:r>
      <w:r w:rsidRPr="00A90AB6">
        <w:rPr>
          <w:rFonts w:ascii="Times New Roman" w:hAnsi="Times New Roman" w:cs="Times New Roman"/>
          <w:sz w:val="28"/>
          <w:szCs w:val="28"/>
          <w:lang w:val="en-GB"/>
        </w:rPr>
        <w:tab/>
        <w:t>500MB</w:t>
      </w:r>
    </w:p>
    <w:p w:rsidR="00A90AB6" w:rsidRPr="00A90AB6" w:rsidRDefault="00A90AB6" w:rsidP="00A90AB6">
      <w:pPr>
        <w:pStyle w:val="ListParagraph"/>
        <w:numPr>
          <w:ilvl w:val="0"/>
          <w:numId w:val="14"/>
        </w:numPr>
        <w:spacing w:line="360" w:lineRule="auto"/>
        <w:jc w:val="both"/>
        <w:rPr>
          <w:rFonts w:ascii="Times New Roman" w:hAnsi="Times New Roman" w:cs="Times New Roman"/>
          <w:sz w:val="28"/>
          <w:szCs w:val="28"/>
          <w:lang w:val="en-GB"/>
        </w:rPr>
      </w:pPr>
      <w:r w:rsidRPr="00A90AB6">
        <w:rPr>
          <w:rFonts w:ascii="Times New Roman" w:hAnsi="Times New Roman" w:cs="Times New Roman"/>
          <w:sz w:val="28"/>
          <w:szCs w:val="28"/>
          <w:lang w:val="en-GB"/>
        </w:rPr>
        <w:t>Key Board</w:t>
      </w:r>
      <w:r w:rsidRPr="00A90AB6">
        <w:rPr>
          <w:rFonts w:ascii="Times New Roman" w:hAnsi="Times New Roman" w:cs="Times New Roman"/>
          <w:sz w:val="28"/>
          <w:szCs w:val="28"/>
          <w:lang w:val="en-GB"/>
        </w:rPr>
        <w:tab/>
      </w:r>
      <w:r w:rsidRPr="00A90AB6">
        <w:rPr>
          <w:rFonts w:ascii="Times New Roman" w:hAnsi="Times New Roman" w:cs="Times New Roman"/>
          <w:sz w:val="28"/>
          <w:szCs w:val="28"/>
          <w:lang w:val="en-GB"/>
        </w:rPr>
        <w:tab/>
        <w:t xml:space="preserve">:   </w:t>
      </w:r>
      <w:r w:rsidRPr="00A90AB6">
        <w:rPr>
          <w:rFonts w:ascii="Times New Roman" w:hAnsi="Times New Roman" w:cs="Times New Roman"/>
          <w:sz w:val="28"/>
          <w:szCs w:val="28"/>
          <w:lang w:val="en-GB"/>
        </w:rPr>
        <w:tab/>
        <w:t>Standard Windows Keyboard</w:t>
      </w:r>
    </w:p>
    <w:p w:rsidR="00A90AB6" w:rsidRPr="00A90AB6" w:rsidRDefault="00A90AB6" w:rsidP="00A90AB6">
      <w:pPr>
        <w:pStyle w:val="ListParagraph"/>
        <w:numPr>
          <w:ilvl w:val="0"/>
          <w:numId w:val="14"/>
        </w:numPr>
        <w:spacing w:line="360" w:lineRule="auto"/>
        <w:jc w:val="both"/>
        <w:rPr>
          <w:rFonts w:ascii="Times New Roman" w:hAnsi="Times New Roman" w:cs="Times New Roman"/>
          <w:sz w:val="28"/>
          <w:szCs w:val="28"/>
          <w:lang w:val="en-GB"/>
        </w:rPr>
      </w:pPr>
      <w:r w:rsidRPr="00A90AB6">
        <w:rPr>
          <w:rFonts w:ascii="Times New Roman" w:hAnsi="Times New Roman" w:cs="Times New Roman"/>
          <w:sz w:val="28"/>
          <w:szCs w:val="28"/>
          <w:lang w:val="en-GB"/>
        </w:rPr>
        <w:t>Mouse</w:t>
      </w:r>
      <w:r w:rsidRPr="00A90AB6">
        <w:rPr>
          <w:rFonts w:ascii="Times New Roman" w:hAnsi="Times New Roman" w:cs="Times New Roman"/>
          <w:sz w:val="28"/>
          <w:szCs w:val="28"/>
          <w:lang w:val="en-GB"/>
        </w:rPr>
        <w:tab/>
        <w:t xml:space="preserve">        </w:t>
      </w:r>
      <w:r w:rsidRPr="00A90AB6">
        <w:rPr>
          <w:rFonts w:ascii="Times New Roman" w:hAnsi="Times New Roman" w:cs="Times New Roman"/>
          <w:sz w:val="28"/>
          <w:szCs w:val="28"/>
          <w:lang w:val="en-GB"/>
        </w:rPr>
        <w:tab/>
        <w:t xml:space="preserve">:    </w:t>
      </w:r>
      <w:r w:rsidRPr="00A90AB6">
        <w:rPr>
          <w:rFonts w:ascii="Times New Roman" w:hAnsi="Times New Roman" w:cs="Times New Roman"/>
          <w:sz w:val="28"/>
          <w:szCs w:val="28"/>
          <w:lang w:val="en-GB"/>
        </w:rPr>
        <w:tab/>
        <w:t>Two or Three Button Mouse</w:t>
      </w:r>
    </w:p>
    <w:p w:rsidR="00A90AB6" w:rsidRPr="00A90AB6" w:rsidRDefault="00A90AB6" w:rsidP="00A90AB6">
      <w:pPr>
        <w:pStyle w:val="ListParagraph"/>
        <w:numPr>
          <w:ilvl w:val="0"/>
          <w:numId w:val="14"/>
        </w:numPr>
        <w:spacing w:line="360" w:lineRule="auto"/>
        <w:jc w:val="both"/>
        <w:rPr>
          <w:rFonts w:ascii="Times New Roman" w:hAnsi="Times New Roman" w:cs="Times New Roman"/>
          <w:sz w:val="28"/>
          <w:szCs w:val="28"/>
          <w:lang w:val="en-GB"/>
        </w:rPr>
      </w:pPr>
      <w:r w:rsidRPr="00A90AB6">
        <w:rPr>
          <w:rFonts w:ascii="Times New Roman" w:hAnsi="Times New Roman" w:cs="Times New Roman"/>
          <w:sz w:val="28"/>
          <w:szCs w:val="28"/>
          <w:lang w:val="en-GB"/>
        </w:rPr>
        <w:t>Monitor</w:t>
      </w:r>
      <w:r w:rsidRPr="00A90AB6">
        <w:rPr>
          <w:rFonts w:ascii="Times New Roman" w:hAnsi="Times New Roman" w:cs="Times New Roman"/>
          <w:sz w:val="28"/>
          <w:szCs w:val="28"/>
          <w:lang w:val="en-GB"/>
        </w:rPr>
        <w:tab/>
      </w:r>
      <w:r w:rsidRPr="00A90AB6">
        <w:rPr>
          <w:rFonts w:ascii="Times New Roman" w:hAnsi="Times New Roman" w:cs="Times New Roman"/>
          <w:sz w:val="28"/>
          <w:szCs w:val="28"/>
          <w:lang w:val="en-GB"/>
        </w:rPr>
        <w:tab/>
        <w:t xml:space="preserve">:    </w:t>
      </w:r>
      <w:r w:rsidRPr="00A90AB6">
        <w:rPr>
          <w:rFonts w:ascii="Times New Roman" w:hAnsi="Times New Roman" w:cs="Times New Roman"/>
          <w:sz w:val="28"/>
          <w:szCs w:val="28"/>
          <w:lang w:val="en-GB"/>
        </w:rPr>
        <w:tab/>
        <w:t>LCD</w:t>
      </w:r>
    </w:p>
    <w:p w:rsidR="00A90AB6" w:rsidRPr="00A90AB6" w:rsidRDefault="00A90AB6" w:rsidP="00A90AB6">
      <w:pPr>
        <w:spacing w:line="360" w:lineRule="auto"/>
        <w:jc w:val="both"/>
        <w:rPr>
          <w:rFonts w:ascii="Times New Roman" w:hAnsi="Times New Roman" w:cs="Times New Roman"/>
          <w:sz w:val="28"/>
          <w:szCs w:val="28"/>
        </w:rPr>
      </w:pPr>
    </w:p>
    <w:p w:rsidR="00A90AB6" w:rsidRPr="00A90AB6" w:rsidRDefault="00A90AB6" w:rsidP="00A90AB6">
      <w:pPr>
        <w:spacing w:line="360" w:lineRule="auto"/>
        <w:jc w:val="both"/>
        <w:rPr>
          <w:rFonts w:ascii="Times New Roman" w:hAnsi="Times New Roman" w:cs="Times New Roman"/>
          <w:b/>
          <w:sz w:val="28"/>
          <w:szCs w:val="28"/>
        </w:rPr>
      </w:pPr>
      <w:r w:rsidRPr="00A90AB6">
        <w:rPr>
          <w:rFonts w:ascii="Times New Roman" w:hAnsi="Times New Roman" w:cs="Times New Roman"/>
          <w:b/>
          <w:sz w:val="28"/>
          <w:szCs w:val="28"/>
        </w:rPr>
        <w:t>SOFTWARE REQUIREMENTS:</w:t>
      </w:r>
    </w:p>
    <w:p w:rsidR="00A90AB6" w:rsidRPr="00A90AB6" w:rsidRDefault="00A90AB6" w:rsidP="00A90AB6">
      <w:pPr>
        <w:pStyle w:val="ListParagraph"/>
        <w:numPr>
          <w:ilvl w:val="0"/>
          <w:numId w:val="15"/>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Operating System</w:t>
      </w:r>
      <w:r w:rsidRPr="00A90AB6">
        <w:rPr>
          <w:rFonts w:ascii="Times New Roman" w:hAnsi="Times New Roman" w:cs="Times New Roman"/>
          <w:sz w:val="28"/>
          <w:szCs w:val="28"/>
        </w:rPr>
        <w:tab/>
        <w:t xml:space="preserve">  </w:t>
      </w:r>
      <w:r w:rsidRPr="00A90AB6">
        <w:rPr>
          <w:rFonts w:ascii="Times New Roman" w:hAnsi="Times New Roman" w:cs="Times New Roman"/>
          <w:sz w:val="28"/>
          <w:szCs w:val="28"/>
        </w:rPr>
        <w:tab/>
        <w:t>:</w:t>
      </w:r>
      <w:r w:rsidRPr="00A90AB6">
        <w:rPr>
          <w:rFonts w:ascii="Times New Roman" w:hAnsi="Times New Roman" w:cs="Times New Roman"/>
          <w:sz w:val="28"/>
          <w:szCs w:val="28"/>
        </w:rPr>
        <w:tab/>
        <w:t>Windows7/10.</w:t>
      </w:r>
    </w:p>
    <w:p w:rsidR="00A90AB6" w:rsidRPr="00A90AB6" w:rsidRDefault="00A90AB6" w:rsidP="00A90AB6">
      <w:pPr>
        <w:pStyle w:val="ListParagraph"/>
        <w:numPr>
          <w:ilvl w:val="0"/>
          <w:numId w:val="15"/>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 xml:space="preserve">Application Server  </w:t>
      </w:r>
      <w:r w:rsidRPr="00A90AB6">
        <w:rPr>
          <w:rFonts w:ascii="Times New Roman" w:hAnsi="Times New Roman" w:cs="Times New Roman"/>
          <w:sz w:val="28"/>
          <w:szCs w:val="28"/>
        </w:rPr>
        <w:tab/>
        <w:t xml:space="preserve">: </w:t>
      </w:r>
      <w:r w:rsidRPr="00A90AB6">
        <w:rPr>
          <w:rFonts w:ascii="Times New Roman" w:hAnsi="Times New Roman" w:cs="Times New Roman"/>
          <w:sz w:val="28"/>
          <w:szCs w:val="28"/>
        </w:rPr>
        <w:tab/>
        <w:t>Tomcat6.0/7/8.X.</w:t>
      </w:r>
    </w:p>
    <w:p w:rsidR="00A90AB6" w:rsidRPr="00A90AB6" w:rsidRDefault="00A90AB6" w:rsidP="00A90AB6">
      <w:pPr>
        <w:pStyle w:val="ListParagraph"/>
        <w:numPr>
          <w:ilvl w:val="0"/>
          <w:numId w:val="15"/>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Front End</w:t>
      </w:r>
      <w:r w:rsidRPr="00A90AB6">
        <w:rPr>
          <w:rFonts w:ascii="Times New Roman" w:hAnsi="Times New Roman" w:cs="Times New Roman"/>
          <w:sz w:val="28"/>
          <w:szCs w:val="28"/>
        </w:rPr>
        <w:tab/>
      </w:r>
      <w:r w:rsidRPr="00A90AB6">
        <w:rPr>
          <w:rFonts w:ascii="Times New Roman" w:hAnsi="Times New Roman" w:cs="Times New Roman"/>
          <w:sz w:val="28"/>
          <w:szCs w:val="28"/>
        </w:rPr>
        <w:tab/>
      </w:r>
      <w:r w:rsidRPr="00A90AB6">
        <w:rPr>
          <w:rFonts w:ascii="Times New Roman" w:hAnsi="Times New Roman" w:cs="Times New Roman"/>
          <w:sz w:val="28"/>
          <w:szCs w:val="28"/>
        </w:rPr>
        <w:tab/>
        <w:t xml:space="preserve">: </w:t>
      </w:r>
      <w:r w:rsidRPr="00A90AB6">
        <w:rPr>
          <w:rFonts w:ascii="Times New Roman" w:hAnsi="Times New Roman" w:cs="Times New Roman"/>
          <w:sz w:val="28"/>
          <w:szCs w:val="28"/>
        </w:rPr>
        <w:tab/>
        <w:t>Java , HTML,CSS</w:t>
      </w:r>
    </w:p>
    <w:p w:rsidR="00A90AB6" w:rsidRPr="00A90AB6" w:rsidRDefault="00A90AB6" w:rsidP="00A90AB6">
      <w:pPr>
        <w:pStyle w:val="ListParagraph"/>
        <w:numPr>
          <w:ilvl w:val="0"/>
          <w:numId w:val="15"/>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 xml:space="preserve">Scripts </w:t>
      </w:r>
      <w:r w:rsidRPr="00A90AB6">
        <w:rPr>
          <w:rFonts w:ascii="Times New Roman" w:hAnsi="Times New Roman" w:cs="Times New Roman"/>
          <w:sz w:val="28"/>
          <w:szCs w:val="28"/>
        </w:rPr>
        <w:tab/>
      </w:r>
      <w:r w:rsidRPr="00A90AB6">
        <w:rPr>
          <w:rFonts w:ascii="Times New Roman" w:hAnsi="Times New Roman" w:cs="Times New Roman"/>
          <w:sz w:val="28"/>
          <w:szCs w:val="28"/>
        </w:rPr>
        <w:tab/>
        <w:t xml:space="preserve">  </w:t>
      </w:r>
      <w:r w:rsidRPr="00A90AB6">
        <w:rPr>
          <w:rFonts w:ascii="Times New Roman" w:hAnsi="Times New Roman" w:cs="Times New Roman"/>
          <w:sz w:val="28"/>
          <w:szCs w:val="28"/>
        </w:rPr>
        <w:tab/>
        <w:t>:</w:t>
      </w:r>
      <w:r w:rsidRPr="00A90AB6">
        <w:rPr>
          <w:rFonts w:ascii="Times New Roman" w:hAnsi="Times New Roman" w:cs="Times New Roman"/>
          <w:sz w:val="28"/>
          <w:szCs w:val="28"/>
        </w:rPr>
        <w:tab/>
        <w:t>JavaScript.</w:t>
      </w:r>
    </w:p>
    <w:p w:rsidR="00A90AB6" w:rsidRPr="00A90AB6" w:rsidRDefault="00A90AB6" w:rsidP="00A90AB6">
      <w:pPr>
        <w:pStyle w:val="ListParagraph"/>
        <w:numPr>
          <w:ilvl w:val="0"/>
          <w:numId w:val="15"/>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Server side Script</w:t>
      </w:r>
      <w:r w:rsidRPr="00A90AB6">
        <w:rPr>
          <w:rFonts w:ascii="Times New Roman" w:hAnsi="Times New Roman" w:cs="Times New Roman"/>
          <w:sz w:val="28"/>
          <w:szCs w:val="28"/>
        </w:rPr>
        <w:tab/>
        <w:t xml:space="preserve">  </w:t>
      </w:r>
      <w:r w:rsidRPr="00A90AB6">
        <w:rPr>
          <w:rFonts w:ascii="Times New Roman" w:hAnsi="Times New Roman" w:cs="Times New Roman"/>
          <w:sz w:val="28"/>
          <w:szCs w:val="28"/>
        </w:rPr>
        <w:tab/>
        <w:t>:</w:t>
      </w:r>
      <w:r w:rsidRPr="00A90AB6">
        <w:rPr>
          <w:rFonts w:ascii="Times New Roman" w:hAnsi="Times New Roman" w:cs="Times New Roman"/>
          <w:sz w:val="28"/>
          <w:szCs w:val="28"/>
        </w:rPr>
        <w:tab/>
        <w:t>Java Server Pages.</w:t>
      </w:r>
    </w:p>
    <w:p w:rsidR="00A90AB6" w:rsidRPr="00A90AB6" w:rsidRDefault="00A90AB6" w:rsidP="00A90AB6">
      <w:pPr>
        <w:pStyle w:val="ListParagraph"/>
        <w:numPr>
          <w:ilvl w:val="0"/>
          <w:numId w:val="15"/>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IDE</w:t>
      </w:r>
      <w:r w:rsidRPr="00A90AB6">
        <w:rPr>
          <w:rFonts w:ascii="Times New Roman" w:hAnsi="Times New Roman" w:cs="Times New Roman"/>
          <w:sz w:val="28"/>
          <w:szCs w:val="28"/>
        </w:rPr>
        <w:tab/>
      </w:r>
      <w:r w:rsidRPr="00A90AB6">
        <w:rPr>
          <w:rFonts w:ascii="Times New Roman" w:hAnsi="Times New Roman" w:cs="Times New Roman"/>
          <w:sz w:val="28"/>
          <w:szCs w:val="28"/>
        </w:rPr>
        <w:tab/>
        <w:t xml:space="preserve">      </w:t>
      </w:r>
      <w:r w:rsidRPr="00A90AB6">
        <w:rPr>
          <w:rFonts w:ascii="Times New Roman" w:hAnsi="Times New Roman" w:cs="Times New Roman"/>
          <w:sz w:val="28"/>
          <w:szCs w:val="28"/>
        </w:rPr>
        <w:tab/>
      </w:r>
      <w:r w:rsidRPr="00A90AB6">
        <w:rPr>
          <w:rFonts w:ascii="Times New Roman" w:hAnsi="Times New Roman" w:cs="Times New Roman"/>
          <w:sz w:val="28"/>
          <w:szCs w:val="28"/>
        </w:rPr>
        <w:tab/>
        <w:t>:</w:t>
      </w:r>
      <w:r w:rsidRPr="00A90AB6">
        <w:rPr>
          <w:rFonts w:ascii="Times New Roman" w:hAnsi="Times New Roman" w:cs="Times New Roman"/>
          <w:sz w:val="28"/>
          <w:szCs w:val="28"/>
        </w:rPr>
        <w:tab/>
        <w:t xml:space="preserve">Net beans </w:t>
      </w:r>
    </w:p>
    <w:p w:rsidR="00A90AB6" w:rsidRPr="00A90AB6" w:rsidRDefault="00A90AB6" w:rsidP="00A90AB6">
      <w:pPr>
        <w:pStyle w:val="ListParagraph"/>
        <w:numPr>
          <w:ilvl w:val="0"/>
          <w:numId w:val="15"/>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Back End</w:t>
      </w:r>
      <w:r w:rsidRPr="00A90AB6">
        <w:rPr>
          <w:rFonts w:ascii="Times New Roman" w:hAnsi="Times New Roman" w:cs="Times New Roman"/>
          <w:sz w:val="28"/>
          <w:szCs w:val="28"/>
        </w:rPr>
        <w:tab/>
      </w:r>
      <w:r w:rsidRPr="00A90AB6">
        <w:rPr>
          <w:rFonts w:ascii="Times New Roman" w:hAnsi="Times New Roman" w:cs="Times New Roman"/>
          <w:sz w:val="28"/>
          <w:szCs w:val="28"/>
        </w:rPr>
        <w:tab/>
      </w:r>
      <w:r w:rsidRPr="00A90AB6">
        <w:rPr>
          <w:rFonts w:ascii="Times New Roman" w:hAnsi="Times New Roman" w:cs="Times New Roman"/>
          <w:sz w:val="28"/>
          <w:szCs w:val="28"/>
        </w:rPr>
        <w:tab/>
        <w:t>:</w:t>
      </w:r>
      <w:r w:rsidRPr="00A90AB6">
        <w:rPr>
          <w:rFonts w:ascii="Times New Roman" w:hAnsi="Times New Roman" w:cs="Times New Roman"/>
          <w:sz w:val="28"/>
          <w:szCs w:val="28"/>
        </w:rPr>
        <w:tab/>
        <w:t xml:space="preserve">MYSQL 5.0/ Heidi SQL 8.1 </w:t>
      </w:r>
    </w:p>
    <w:p w:rsidR="00A90AB6" w:rsidRPr="00A90AB6" w:rsidRDefault="00A90AB6" w:rsidP="00A90AB6">
      <w:pPr>
        <w:pStyle w:val="ListParagraph"/>
        <w:numPr>
          <w:ilvl w:val="0"/>
          <w:numId w:val="15"/>
        </w:numPr>
        <w:spacing w:line="360" w:lineRule="auto"/>
        <w:jc w:val="both"/>
        <w:rPr>
          <w:rFonts w:ascii="Times New Roman" w:hAnsi="Times New Roman" w:cs="Times New Roman"/>
          <w:sz w:val="28"/>
          <w:szCs w:val="28"/>
        </w:rPr>
      </w:pPr>
      <w:r w:rsidRPr="00A90AB6">
        <w:rPr>
          <w:rFonts w:ascii="Times New Roman" w:hAnsi="Times New Roman" w:cs="Times New Roman"/>
          <w:sz w:val="28"/>
          <w:szCs w:val="28"/>
        </w:rPr>
        <w:t>Database Connectivity</w:t>
      </w:r>
      <w:r w:rsidRPr="00A90AB6">
        <w:rPr>
          <w:rFonts w:ascii="Times New Roman" w:hAnsi="Times New Roman" w:cs="Times New Roman"/>
          <w:sz w:val="28"/>
          <w:szCs w:val="28"/>
        </w:rPr>
        <w:tab/>
        <w:t>:</w:t>
      </w:r>
      <w:r w:rsidRPr="00A90AB6">
        <w:rPr>
          <w:rFonts w:ascii="Times New Roman" w:hAnsi="Times New Roman" w:cs="Times New Roman"/>
          <w:sz w:val="28"/>
          <w:szCs w:val="28"/>
        </w:rPr>
        <w:tab/>
        <w:t>JDBC</w:t>
      </w:r>
    </w:p>
    <w:p w:rsidR="00207A88" w:rsidRPr="00A90AB6" w:rsidRDefault="00207A88" w:rsidP="00A90AB6">
      <w:pPr>
        <w:autoSpaceDE w:val="0"/>
        <w:autoSpaceDN w:val="0"/>
        <w:adjustRightInd w:val="0"/>
        <w:spacing w:after="0" w:line="360" w:lineRule="auto"/>
        <w:jc w:val="both"/>
        <w:rPr>
          <w:rFonts w:ascii="Times New Roman" w:eastAsia="Calibri" w:hAnsi="Times New Roman" w:cs="Times New Roman"/>
          <w:sz w:val="28"/>
          <w:szCs w:val="28"/>
        </w:rPr>
      </w:pPr>
    </w:p>
    <w:p w:rsidR="00A90AB6" w:rsidRPr="00A90AB6" w:rsidRDefault="00A90AB6" w:rsidP="00A90AB6">
      <w:pPr>
        <w:autoSpaceDE w:val="0"/>
        <w:autoSpaceDN w:val="0"/>
        <w:adjustRightInd w:val="0"/>
        <w:spacing w:after="0" w:line="360" w:lineRule="auto"/>
        <w:jc w:val="both"/>
        <w:rPr>
          <w:rFonts w:ascii="Times New Roman" w:eastAsia="Calibri" w:hAnsi="Times New Roman" w:cs="Times New Roman"/>
          <w:sz w:val="28"/>
          <w:szCs w:val="28"/>
        </w:rPr>
      </w:pPr>
    </w:p>
    <w:p w:rsidR="00A90AB6" w:rsidRPr="00A90AB6" w:rsidRDefault="00A90AB6" w:rsidP="00A90AB6">
      <w:pPr>
        <w:autoSpaceDE w:val="0"/>
        <w:autoSpaceDN w:val="0"/>
        <w:adjustRightInd w:val="0"/>
        <w:spacing w:after="0" w:line="360" w:lineRule="auto"/>
        <w:jc w:val="both"/>
        <w:rPr>
          <w:rFonts w:ascii="Times New Roman" w:eastAsia="Calibri" w:hAnsi="Times New Roman" w:cs="Times New Roman"/>
          <w:sz w:val="28"/>
          <w:szCs w:val="28"/>
        </w:rPr>
      </w:pPr>
    </w:p>
    <w:p w:rsidR="00A90AB6" w:rsidRPr="00A90AB6" w:rsidRDefault="00A90AB6" w:rsidP="00A90AB6">
      <w:pPr>
        <w:autoSpaceDE w:val="0"/>
        <w:autoSpaceDN w:val="0"/>
        <w:adjustRightInd w:val="0"/>
        <w:spacing w:after="0" w:line="360" w:lineRule="auto"/>
        <w:jc w:val="both"/>
        <w:rPr>
          <w:rFonts w:ascii="Times New Roman" w:eastAsia="Calibri" w:hAnsi="Times New Roman" w:cs="Times New Roman"/>
          <w:sz w:val="28"/>
          <w:szCs w:val="28"/>
        </w:rPr>
      </w:pPr>
    </w:p>
    <w:p w:rsidR="00A90AB6" w:rsidRPr="00A90AB6" w:rsidRDefault="00A90AB6" w:rsidP="00A90AB6">
      <w:pPr>
        <w:autoSpaceDE w:val="0"/>
        <w:autoSpaceDN w:val="0"/>
        <w:adjustRightInd w:val="0"/>
        <w:spacing w:after="0" w:line="360" w:lineRule="auto"/>
        <w:jc w:val="both"/>
        <w:rPr>
          <w:rFonts w:ascii="Times New Roman" w:eastAsia="Calibri" w:hAnsi="Times New Roman" w:cs="Times New Roman"/>
          <w:sz w:val="28"/>
          <w:szCs w:val="28"/>
        </w:rPr>
      </w:pPr>
    </w:p>
    <w:p w:rsidR="00907821" w:rsidRPr="00907821" w:rsidRDefault="00A90AB6" w:rsidP="00A90AB6">
      <w:pPr>
        <w:autoSpaceDE w:val="0"/>
        <w:autoSpaceDN w:val="0"/>
        <w:adjustRightInd w:val="0"/>
        <w:spacing w:after="0" w:line="360" w:lineRule="auto"/>
        <w:jc w:val="both"/>
        <w:rPr>
          <w:rFonts w:ascii="Times New Roman" w:eastAsia="Calibri" w:hAnsi="Times New Roman" w:cs="Times New Roman"/>
          <w:b/>
          <w:sz w:val="28"/>
          <w:szCs w:val="28"/>
        </w:rPr>
      </w:pPr>
      <w:bookmarkStart w:id="0" w:name="_GoBack"/>
      <w:r w:rsidRPr="00907821">
        <w:rPr>
          <w:rFonts w:ascii="Times New Roman" w:eastAsia="Calibri" w:hAnsi="Times New Roman" w:cs="Times New Roman"/>
          <w:b/>
          <w:sz w:val="28"/>
          <w:szCs w:val="28"/>
        </w:rPr>
        <w:lastRenderedPageBreak/>
        <w:t>REFERENCES</w:t>
      </w:r>
      <w:bookmarkEnd w:id="0"/>
      <w:r w:rsidRPr="00907821">
        <w:rPr>
          <w:rFonts w:ascii="Times New Roman" w:eastAsia="Calibri" w:hAnsi="Times New Roman" w:cs="Times New Roman"/>
          <w:b/>
          <w:sz w:val="28"/>
          <w:szCs w:val="28"/>
        </w:rPr>
        <w:t xml:space="preserve"> </w:t>
      </w:r>
    </w:p>
    <w:p w:rsidR="00907821" w:rsidRDefault="00A90AB6" w:rsidP="00A90AB6">
      <w:pPr>
        <w:autoSpaceDE w:val="0"/>
        <w:autoSpaceDN w:val="0"/>
        <w:adjustRightInd w:val="0"/>
        <w:spacing w:after="0" w:line="360" w:lineRule="auto"/>
        <w:jc w:val="both"/>
        <w:rPr>
          <w:rFonts w:ascii="Times New Roman" w:eastAsia="Calibri" w:hAnsi="Times New Roman" w:cs="Times New Roman"/>
          <w:sz w:val="28"/>
          <w:szCs w:val="28"/>
        </w:rPr>
      </w:pPr>
      <w:r w:rsidRPr="00A90AB6">
        <w:rPr>
          <w:rFonts w:ascii="Times New Roman" w:eastAsia="Calibri" w:hAnsi="Times New Roman" w:cs="Times New Roman"/>
          <w:sz w:val="28"/>
          <w:szCs w:val="28"/>
        </w:rPr>
        <w:t xml:space="preserve">[1] M. D. Renzo, </w:t>
      </w:r>
      <w:proofErr w:type="gramStart"/>
      <w:r w:rsidRPr="00A90AB6">
        <w:rPr>
          <w:rFonts w:ascii="Times New Roman" w:eastAsia="Calibri" w:hAnsi="Times New Roman" w:cs="Times New Roman"/>
          <w:sz w:val="28"/>
          <w:szCs w:val="28"/>
        </w:rPr>
        <w:t>et</w:t>
      </w:r>
      <w:proofErr w:type="gramEnd"/>
      <w:r w:rsidRPr="00A90AB6">
        <w:rPr>
          <w:rFonts w:ascii="Times New Roman" w:eastAsia="Calibri" w:hAnsi="Times New Roman" w:cs="Times New Roman"/>
          <w:sz w:val="28"/>
          <w:szCs w:val="28"/>
        </w:rPr>
        <w:t xml:space="preserve">. al., “Smart radio environments empowered by AI reconfigurable meta-surfaces: An idea whose time has come,” EURASIP Journal on Wireless Communications and Networking, vol. 2019, May 2019. </w:t>
      </w:r>
    </w:p>
    <w:p w:rsidR="00907821" w:rsidRDefault="00A90AB6" w:rsidP="00A90AB6">
      <w:pPr>
        <w:autoSpaceDE w:val="0"/>
        <w:autoSpaceDN w:val="0"/>
        <w:adjustRightInd w:val="0"/>
        <w:spacing w:after="0" w:line="360" w:lineRule="auto"/>
        <w:jc w:val="both"/>
        <w:rPr>
          <w:rFonts w:ascii="Times New Roman" w:eastAsia="Calibri" w:hAnsi="Times New Roman" w:cs="Times New Roman"/>
          <w:sz w:val="28"/>
          <w:szCs w:val="28"/>
        </w:rPr>
      </w:pPr>
      <w:r w:rsidRPr="00A90AB6">
        <w:rPr>
          <w:rFonts w:ascii="Times New Roman" w:eastAsia="Calibri" w:hAnsi="Times New Roman" w:cs="Times New Roman"/>
          <w:sz w:val="28"/>
          <w:szCs w:val="28"/>
        </w:rPr>
        <w:t xml:space="preserve">[2] S. Gong, </w:t>
      </w:r>
      <w:proofErr w:type="gramStart"/>
      <w:r w:rsidRPr="00A90AB6">
        <w:rPr>
          <w:rFonts w:ascii="Times New Roman" w:eastAsia="Calibri" w:hAnsi="Times New Roman" w:cs="Times New Roman"/>
          <w:sz w:val="28"/>
          <w:szCs w:val="28"/>
        </w:rPr>
        <w:t>et</w:t>
      </w:r>
      <w:proofErr w:type="gramEnd"/>
      <w:r w:rsidRPr="00A90AB6">
        <w:rPr>
          <w:rFonts w:ascii="Times New Roman" w:eastAsia="Calibri" w:hAnsi="Times New Roman" w:cs="Times New Roman"/>
          <w:sz w:val="28"/>
          <w:szCs w:val="28"/>
        </w:rPr>
        <w:t>. al., “Towards smart rad</w:t>
      </w:r>
      <w:r w:rsidR="00907821">
        <w:rPr>
          <w:rFonts w:ascii="Times New Roman" w:eastAsia="Calibri" w:hAnsi="Times New Roman" w:cs="Times New Roman"/>
          <w:sz w:val="28"/>
          <w:szCs w:val="28"/>
        </w:rPr>
        <w:t>io environment for wireless com</w:t>
      </w:r>
      <w:r w:rsidRPr="00A90AB6">
        <w:rPr>
          <w:rFonts w:ascii="Times New Roman" w:eastAsia="Calibri" w:hAnsi="Times New Roman" w:cs="Times New Roman"/>
          <w:sz w:val="28"/>
          <w:szCs w:val="28"/>
        </w:rPr>
        <w:t xml:space="preserve">munications via intelligent reflecting surfaces: A comprehensive survey”. Available Online: https://arxiv.org/pdf/1912.07794.pdf, Dec. 2019. </w:t>
      </w:r>
    </w:p>
    <w:p w:rsidR="00907821" w:rsidRDefault="00A90AB6" w:rsidP="00A90AB6">
      <w:pPr>
        <w:autoSpaceDE w:val="0"/>
        <w:autoSpaceDN w:val="0"/>
        <w:adjustRightInd w:val="0"/>
        <w:spacing w:after="0" w:line="360" w:lineRule="auto"/>
        <w:jc w:val="both"/>
        <w:rPr>
          <w:rFonts w:ascii="Times New Roman" w:eastAsia="Calibri" w:hAnsi="Times New Roman" w:cs="Times New Roman"/>
          <w:sz w:val="28"/>
          <w:szCs w:val="28"/>
        </w:rPr>
      </w:pPr>
      <w:r w:rsidRPr="00A90AB6">
        <w:rPr>
          <w:rFonts w:ascii="Times New Roman" w:eastAsia="Calibri" w:hAnsi="Times New Roman" w:cs="Times New Roman"/>
          <w:sz w:val="28"/>
          <w:szCs w:val="28"/>
        </w:rPr>
        <w:t xml:space="preserve">[3] C. Huang, </w:t>
      </w:r>
      <w:proofErr w:type="gramStart"/>
      <w:r w:rsidRPr="00A90AB6">
        <w:rPr>
          <w:rFonts w:ascii="Times New Roman" w:eastAsia="Calibri" w:hAnsi="Times New Roman" w:cs="Times New Roman"/>
          <w:sz w:val="28"/>
          <w:szCs w:val="28"/>
        </w:rPr>
        <w:t>et</w:t>
      </w:r>
      <w:proofErr w:type="gramEnd"/>
      <w:r w:rsidRPr="00A90AB6">
        <w:rPr>
          <w:rFonts w:ascii="Times New Roman" w:eastAsia="Calibri" w:hAnsi="Times New Roman" w:cs="Times New Roman"/>
          <w:sz w:val="28"/>
          <w:szCs w:val="28"/>
        </w:rPr>
        <w:t xml:space="preserve">. al., “Holographic MIMO surfaces for 6G wireless networks: Opportunities, challenges, and trends”. Available Online: https://arxiv.org/ abs/1911.12296, Dec. 2019. </w:t>
      </w:r>
    </w:p>
    <w:p w:rsidR="00907821" w:rsidRDefault="00A90AB6" w:rsidP="00A90AB6">
      <w:pPr>
        <w:autoSpaceDE w:val="0"/>
        <w:autoSpaceDN w:val="0"/>
        <w:adjustRightInd w:val="0"/>
        <w:spacing w:after="0" w:line="360" w:lineRule="auto"/>
        <w:jc w:val="both"/>
        <w:rPr>
          <w:rFonts w:ascii="Times New Roman" w:eastAsia="Calibri" w:hAnsi="Times New Roman" w:cs="Times New Roman"/>
          <w:sz w:val="28"/>
          <w:szCs w:val="28"/>
        </w:rPr>
      </w:pPr>
      <w:r w:rsidRPr="00A90AB6">
        <w:rPr>
          <w:rFonts w:ascii="Times New Roman" w:eastAsia="Calibri" w:hAnsi="Times New Roman" w:cs="Times New Roman"/>
          <w:sz w:val="28"/>
          <w:szCs w:val="28"/>
        </w:rPr>
        <w:t xml:space="preserve">[4] N. V. Huynh, </w:t>
      </w:r>
      <w:proofErr w:type="gramStart"/>
      <w:r w:rsidRPr="00A90AB6">
        <w:rPr>
          <w:rFonts w:ascii="Times New Roman" w:eastAsia="Calibri" w:hAnsi="Times New Roman" w:cs="Times New Roman"/>
          <w:sz w:val="28"/>
          <w:szCs w:val="28"/>
        </w:rPr>
        <w:t>et</w:t>
      </w:r>
      <w:proofErr w:type="gramEnd"/>
      <w:r w:rsidRPr="00A90AB6">
        <w:rPr>
          <w:rFonts w:ascii="Times New Roman" w:eastAsia="Calibri" w:hAnsi="Times New Roman" w:cs="Times New Roman"/>
          <w:sz w:val="28"/>
          <w:szCs w:val="28"/>
        </w:rPr>
        <w:t>. al., “Ambient backs</w:t>
      </w:r>
      <w:r w:rsidR="00907821">
        <w:rPr>
          <w:rFonts w:ascii="Times New Roman" w:eastAsia="Calibri" w:hAnsi="Times New Roman" w:cs="Times New Roman"/>
          <w:sz w:val="28"/>
          <w:szCs w:val="28"/>
        </w:rPr>
        <w:t>catter communications: A contem</w:t>
      </w:r>
      <w:r w:rsidRPr="00A90AB6">
        <w:rPr>
          <w:rFonts w:ascii="Times New Roman" w:eastAsia="Calibri" w:hAnsi="Times New Roman" w:cs="Times New Roman"/>
          <w:sz w:val="28"/>
          <w:szCs w:val="28"/>
        </w:rPr>
        <w:t xml:space="preserve">porary Survey,” IEEE Communications Surveys and Tutorials, vol. 20, no. 4, pp. 2889-2922, May 2018. </w:t>
      </w:r>
    </w:p>
    <w:p w:rsidR="00A90AB6" w:rsidRPr="00A90AB6" w:rsidRDefault="00A90AB6" w:rsidP="00A90AB6">
      <w:pPr>
        <w:autoSpaceDE w:val="0"/>
        <w:autoSpaceDN w:val="0"/>
        <w:adjustRightInd w:val="0"/>
        <w:spacing w:after="0" w:line="360" w:lineRule="auto"/>
        <w:jc w:val="both"/>
        <w:rPr>
          <w:rFonts w:ascii="Times New Roman" w:eastAsia="Calibri" w:hAnsi="Times New Roman" w:cs="Times New Roman"/>
          <w:sz w:val="28"/>
          <w:szCs w:val="28"/>
        </w:rPr>
      </w:pPr>
      <w:r w:rsidRPr="00A90AB6">
        <w:rPr>
          <w:rFonts w:ascii="Times New Roman" w:eastAsia="Calibri" w:hAnsi="Times New Roman" w:cs="Times New Roman"/>
          <w:sz w:val="28"/>
          <w:szCs w:val="28"/>
        </w:rPr>
        <w:t>[5] Q. Wu and R. Zhang, “Towards Smart and Reconfigurable Environment: Intelligent Reflecting Surface Aide</w:t>
      </w:r>
      <w:r w:rsidR="00907821">
        <w:rPr>
          <w:rFonts w:ascii="Times New Roman" w:eastAsia="Calibri" w:hAnsi="Times New Roman" w:cs="Times New Roman"/>
          <w:sz w:val="28"/>
          <w:szCs w:val="28"/>
        </w:rPr>
        <w:t>d Wireless Network,” IEEE Commu</w:t>
      </w:r>
      <w:r w:rsidRPr="00A90AB6">
        <w:rPr>
          <w:rFonts w:ascii="Times New Roman" w:eastAsia="Calibri" w:hAnsi="Times New Roman" w:cs="Times New Roman"/>
          <w:sz w:val="28"/>
          <w:szCs w:val="28"/>
        </w:rPr>
        <w:t>nications Magazine, vol. 58, no. 1, pp. 106-112, Jan. 2010.</w:t>
      </w:r>
    </w:p>
    <w:sectPr w:rsidR="00A90AB6" w:rsidRPr="00A90AB6" w:rsidSect="003722F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A22" w:rsidRDefault="00AE4A22" w:rsidP="00DC4523">
      <w:pPr>
        <w:spacing w:after="0" w:line="240" w:lineRule="auto"/>
      </w:pPr>
      <w:r>
        <w:separator/>
      </w:r>
    </w:p>
  </w:endnote>
  <w:endnote w:type="continuationSeparator" w:id="0">
    <w:p w:rsidR="00AE4A22" w:rsidRDefault="00AE4A22" w:rsidP="00DC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08446"/>
      <w:docPartObj>
        <w:docPartGallery w:val="Page Numbers (Bottom of Page)"/>
        <w:docPartUnique/>
      </w:docPartObj>
    </w:sdtPr>
    <w:sdtEndPr/>
    <w:sdtContent>
      <w:p w:rsidR="00AE4A22" w:rsidRDefault="00907821">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AE4A22" w:rsidRDefault="00AE4A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A22" w:rsidRDefault="00AE4A22" w:rsidP="00DC4523">
      <w:pPr>
        <w:spacing w:after="0" w:line="240" w:lineRule="auto"/>
      </w:pPr>
      <w:r>
        <w:separator/>
      </w:r>
    </w:p>
  </w:footnote>
  <w:footnote w:type="continuationSeparator" w:id="0">
    <w:p w:rsidR="00AE4A22" w:rsidRDefault="00AE4A22" w:rsidP="00DC4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82"/>
    <w:multiLevelType w:val="hybridMultilevel"/>
    <w:tmpl w:val="2054A39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BCA69FB"/>
    <w:multiLevelType w:val="hybridMultilevel"/>
    <w:tmpl w:val="00A2C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CA3E95"/>
    <w:multiLevelType w:val="hybridMultilevel"/>
    <w:tmpl w:val="30C8E97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EDC046D"/>
    <w:multiLevelType w:val="hybridMultilevel"/>
    <w:tmpl w:val="E88282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F5413E7"/>
    <w:multiLevelType w:val="hybridMultilevel"/>
    <w:tmpl w:val="50346280"/>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B047ED5"/>
    <w:multiLevelType w:val="hybridMultilevel"/>
    <w:tmpl w:val="EAD47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E26A50"/>
    <w:multiLevelType w:val="hybridMultilevel"/>
    <w:tmpl w:val="9E06DE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CA1F85"/>
    <w:multiLevelType w:val="hybridMultilevel"/>
    <w:tmpl w:val="F66A0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950D36"/>
    <w:multiLevelType w:val="hybridMultilevel"/>
    <w:tmpl w:val="0F64B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BC7035"/>
    <w:multiLevelType w:val="hybridMultilevel"/>
    <w:tmpl w:val="076C3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7456EB5"/>
    <w:multiLevelType w:val="hybridMultilevel"/>
    <w:tmpl w:val="D8668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A931B12"/>
    <w:multiLevelType w:val="hybridMultilevel"/>
    <w:tmpl w:val="6D0A9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2"/>
  </w:num>
  <w:num w:numId="4">
    <w:abstractNumId w:val="1"/>
  </w:num>
  <w:num w:numId="5">
    <w:abstractNumId w:val="8"/>
  </w:num>
  <w:num w:numId="6">
    <w:abstractNumId w:val="10"/>
  </w:num>
  <w:num w:numId="7">
    <w:abstractNumId w:val="13"/>
  </w:num>
  <w:num w:numId="8">
    <w:abstractNumId w:val="3"/>
  </w:num>
  <w:num w:numId="9">
    <w:abstractNumId w:val="6"/>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 w:numId="13">
    <w:abstractNumId w:val="2"/>
  </w:num>
  <w:num w:numId="14">
    <w:abstractNumId w:val="7"/>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D2F25"/>
    <w:rsid w:val="000002D7"/>
    <w:rsid w:val="0006332A"/>
    <w:rsid w:val="00070774"/>
    <w:rsid w:val="00082DF9"/>
    <w:rsid w:val="000F3D56"/>
    <w:rsid w:val="001A1C4A"/>
    <w:rsid w:val="001D256D"/>
    <w:rsid w:val="00207A88"/>
    <w:rsid w:val="00221BAA"/>
    <w:rsid w:val="00254D03"/>
    <w:rsid w:val="002770B1"/>
    <w:rsid w:val="002A7319"/>
    <w:rsid w:val="002C4363"/>
    <w:rsid w:val="0035560A"/>
    <w:rsid w:val="00370265"/>
    <w:rsid w:val="003722FA"/>
    <w:rsid w:val="003A3C57"/>
    <w:rsid w:val="00424479"/>
    <w:rsid w:val="00483E73"/>
    <w:rsid w:val="004B309C"/>
    <w:rsid w:val="00534805"/>
    <w:rsid w:val="00537015"/>
    <w:rsid w:val="00557F16"/>
    <w:rsid w:val="005653E0"/>
    <w:rsid w:val="00575A52"/>
    <w:rsid w:val="005D279D"/>
    <w:rsid w:val="00621AF8"/>
    <w:rsid w:val="006819F9"/>
    <w:rsid w:val="00733547"/>
    <w:rsid w:val="007E4E86"/>
    <w:rsid w:val="00862138"/>
    <w:rsid w:val="008B5D02"/>
    <w:rsid w:val="008D2F25"/>
    <w:rsid w:val="00907821"/>
    <w:rsid w:val="0091724B"/>
    <w:rsid w:val="00957CE2"/>
    <w:rsid w:val="00962D2B"/>
    <w:rsid w:val="00983A22"/>
    <w:rsid w:val="009903A2"/>
    <w:rsid w:val="00A05C71"/>
    <w:rsid w:val="00A07936"/>
    <w:rsid w:val="00A62C5E"/>
    <w:rsid w:val="00A90AB6"/>
    <w:rsid w:val="00A92F96"/>
    <w:rsid w:val="00AC1ACC"/>
    <w:rsid w:val="00AE4A22"/>
    <w:rsid w:val="00B23121"/>
    <w:rsid w:val="00C63708"/>
    <w:rsid w:val="00C95935"/>
    <w:rsid w:val="00CF7C42"/>
    <w:rsid w:val="00D15504"/>
    <w:rsid w:val="00DC4523"/>
    <w:rsid w:val="00DD1789"/>
    <w:rsid w:val="00DD2D17"/>
    <w:rsid w:val="00E165D4"/>
    <w:rsid w:val="00E33AEE"/>
    <w:rsid w:val="00F95CF2"/>
    <w:rsid w:val="00FB1501"/>
    <w:rsid w:val="00FD0B2A"/>
    <w:rsid w:val="00FD308E"/>
    <w:rsid w:val="00FF4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2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07936"/>
    <w:pPr>
      <w:ind w:left="720"/>
      <w:contextualSpacing/>
    </w:pPr>
  </w:style>
  <w:style w:type="paragraph" w:styleId="Header">
    <w:name w:val="header"/>
    <w:basedOn w:val="Normal"/>
    <w:link w:val="HeaderChar"/>
    <w:uiPriority w:val="99"/>
    <w:semiHidden/>
    <w:unhideWhenUsed/>
    <w:rsid w:val="00DC45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C4523"/>
  </w:style>
  <w:style w:type="paragraph" w:styleId="Footer">
    <w:name w:val="footer"/>
    <w:basedOn w:val="Normal"/>
    <w:link w:val="FooterChar"/>
    <w:uiPriority w:val="99"/>
    <w:unhideWhenUsed/>
    <w:rsid w:val="00DC45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5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350257">
      <w:bodyDiv w:val="1"/>
      <w:marLeft w:val="0"/>
      <w:marRight w:val="0"/>
      <w:marTop w:val="0"/>
      <w:marBottom w:val="0"/>
      <w:divBdr>
        <w:top w:val="none" w:sz="0" w:space="0" w:color="auto"/>
        <w:left w:val="none" w:sz="0" w:space="0" w:color="auto"/>
        <w:bottom w:val="none" w:sz="0" w:space="0" w:color="auto"/>
        <w:right w:val="none" w:sz="0" w:space="0" w:color="auto"/>
      </w:divBdr>
    </w:div>
    <w:div w:id="131564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5</Pages>
  <Words>700</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53</cp:revision>
  <dcterms:created xsi:type="dcterms:W3CDTF">2012-09-14T07:44:00Z</dcterms:created>
  <dcterms:modified xsi:type="dcterms:W3CDTF">2021-10-07T05:07:00Z</dcterms:modified>
</cp:coreProperties>
</file>