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BE6" w:rsidRPr="00390BE6" w:rsidRDefault="00390BE6" w:rsidP="00390BE6">
      <w:pPr>
        <w:spacing w:line="360" w:lineRule="auto"/>
        <w:jc w:val="center"/>
        <w:rPr>
          <w:rFonts w:ascii="Times New Roman" w:hAnsi="Times New Roman" w:cs="Times New Roman"/>
          <w:b/>
          <w:sz w:val="40"/>
          <w:szCs w:val="28"/>
        </w:rPr>
      </w:pPr>
      <w:r w:rsidRPr="00390BE6">
        <w:rPr>
          <w:rFonts w:ascii="Times New Roman" w:hAnsi="Times New Roman" w:cs="Times New Roman"/>
          <w:b/>
          <w:sz w:val="32"/>
        </w:rPr>
        <w:t>OPTIMAL CLIENT-SERVER ASSIGNMENT FOR INTERNET DISTRIBUTED SYSTEMS</w:t>
      </w:r>
    </w:p>
    <w:p w:rsidR="00390BE6" w:rsidRDefault="00390BE6" w:rsidP="00367B8B">
      <w:pPr>
        <w:spacing w:line="360" w:lineRule="auto"/>
        <w:jc w:val="both"/>
        <w:rPr>
          <w:rFonts w:ascii="Times New Roman" w:hAnsi="Times New Roman" w:cs="Times New Roman"/>
          <w:b/>
          <w:sz w:val="28"/>
          <w:szCs w:val="28"/>
        </w:rPr>
      </w:pPr>
    </w:p>
    <w:p w:rsidR="001B01DD" w:rsidRPr="00390BE6" w:rsidRDefault="00390BE6" w:rsidP="00367B8B">
      <w:pPr>
        <w:spacing w:line="360" w:lineRule="auto"/>
        <w:jc w:val="both"/>
        <w:rPr>
          <w:rFonts w:ascii="Times New Roman" w:hAnsi="Times New Roman" w:cs="Times New Roman"/>
          <w:b/>
          <w:sz w:val="28"/>
          <w:szCs w:val="28"/>
        </w:rPr>
      </w:pPr>
      <w:r w:rsidRPr="00390BE6">
        <w:rPr>
          <w:rFonts w:ascii="Times New Roman" w:hAnsi="Times New Roman" w:cs="Times New Roman"/>
          <w:b/>
          <w:sz w:val="28"/>
          <w:szCs w:val="28"/>
        </w:rPr>
        <w:t>ABSTRACT:</w:t>
      </w:r>
    </w:p>
    <w:p w:rsidR="004A6EED" w:rsidRPr="00367B8B" w:rsidRDefault="00367B8B" w:rsidP="00367B8B">
      <w:pPr>
        <w:spacing w:line="360" w:lineRule="auto"/>
        <w:jc w:val="both"/>
        <w:rPr>
          <w:rFonts w:ascii="Times New Roman" w:hAnsi="Times New Roman" w:cs="Times New Roman"/>
          <w:sz w:val="24"/>
          <w:szCs w:val="24"/>
        </w:rPr>
      </w:pPr>
      <w:r w:rsidRPr="00390BE6">
        <w:rPr>
          <w:rFonts w:ascii="Times New Roman" w:hAnsi="Times New Roman" w:cs="Times New Roman"/>
          <w:sz w:val="28"/>
          <w:szCs w:val="28"/>
        </w:rPr>
        <w:t xml:space="preserve">      </w:t>
      </w:r>
      <w:r w:rsidRPr="00390BE6">
        <w:rPr>
          <w:rFonts w:ascii="Times New Roman" w:hAnsi="Times New Roman" w:cs="Times New Roman"/>
          <w:sz w:val="28"/>
          <w:szCs w:val="28"/>
        </w:rPr>
        <w:tab/>
      </w:r>
      <w:r w:rsidR="00390BE6" w:rsidRPr="00390BE6">
        <w:rPr>
          <w:rFonts w:ascii="Times New Roman" w:hAnsi="Times New Roman" w:cs="Times New Roman"/>
          <w:sz w:val="28"/>
        </w:rPr>
        <w:t>We investigate an underlying mathematical model and algorithms for optimizing the performance of a class of distributed systems over the Internet. Such a system consists of a large number of clients who communicate with each other indirectly via a number of intermediate servers. Optimizing the overall performance of such a system then can be formulated as a client-server assignment problem whose aim is to assign the clients to the servers in such a way to satisfy some prespecified requirements on the communication cost and load balancing. We show that 1) the total communication load and load balancing are two opposing metrics, and consequently, their tradeoff is inherent in this class of distributed systems; 2) in general, finding the optimal client-server assignment for some prespecified requirements on the total load and load balancing is NP-hard, and therefore; 3) we propose a heuristic via relaxed convex optimization for finding the approximate solution. Our simulation results indicate that the proposed algorithm produces superior performance than other heuristics, including the popular Normalized Cuts algorithm</w:t>
      </w:r>
      <w:r w:rsidR="00390BE6">
        <w:t>.</w:t>
      </w:r>
    </w:p>
    <w:p w:rsidR="00390BE6" w:rsidRDefault="00390BE6" w:rsidP="00367B8B">
      <w:pPr>
        <w:spacing w:line="360" w:lineRule="auto"/>
        <w:jc w:val="both"/>
        <w:rPr>
          <w:rFonts w:ascii="Times New Roman" w:hAnsi="Times New Roman" w:cs="Times New Roman"/>
          <w:b/>
          <w:sz w:val="28"/>
          <w:szCs w:val="28"/>
        </w:rPr>
      </w:pPr>
    </w:p>
    <w:p w:rsidR="00390BE6" w:rsidRDefault="00390BE6" w:rsidP="00367B8B">
      <w:pPr>
        <w:spacing w:line="360" w:lineRule="auto"/>
        <w:jc w:val="both"/>
        <w:rPr>
          <w:rFonts w:ascii="Times New Roman" w:hAnsi="Times New Roman" w:cs="Times New Roman"/>
          <w:b/>
          <w:sz w:val="28"/>
          <w:szCs w:val="28"/>
        </w:rPr>
      </w:pPr>
    </w:p>
    <w:p w:rsidR="00390BE6" w:rsidRDefault="00390BE6" w:rsidP="00367B8B">
      <w:pPr>
        <w:spacing w:line="360" w:lineRule="auto"/>
        <w:jc w:val="both"/>
        <w:rPr>
          <w:rFonts w:ascii="Times New Roman" w:hAnsi="Times New Roman" w:cs="Times New Roman"/>
          <w:b/>
          <w:sz w:val="28"/>
          <w:szCs w:val="28"/>
        </w:rPr>
      </w:pPr>
    </w:p>
    <w:p w:rsidR="00340A20" w:rsidRDefault="00340A20" w:rsidP="00367B8B">
      <w:pPr>
        <w:spacing w:line="360" w:lineRule="auto"/>
        <w:jc w:val="both"/>
        <w:rPr>
          <w:rFonts w:ascii="Times New Roman" w:hAnsi="Times New Roman" w:cs="Times New Roman"/>
          <w:b/>
          <w:sz w:val="28"/>
          <w:szCs w:val="28"/>
        </w:rPr>
      </w:pPr>
    </w:p>
    <w:p w:rsidR="004A6EED" w:rsidRPr="00340A20" w:rsidRDefault="00340A20" w:rsidP="00367B8B">
      <w:pPr>
        <w:spacing w:line="360" w:lineRule="auto"/>
        <w:jc w:val="both"/>
        <w:rPr>
          <w:rFonts w:ascii="Times New Roman" w:hAnsi="Times New Roman" w:cs="Times New Roman"/>
          <w:b/>
          <w:sz w:val="28"/>
          <w:szCs w:val="28"/>
        </w:rPr>
      </w:pPr>
      <w:r w:rsidRPr="00340A20">
        <w:rPr>
          <w:rFonts w:ascii="Times New Roman" w:hAnsi="Times New Roman" w:cs="Times New Roman"/>
          <w:b/>
          <w:sz w:val="28"/>
          <w:szCs w:val="28"/>
        </w:rPr>
        <w:lastRenderedPageBreak/>
        <w:t>EXISTING SYSTEM:</w:t>
      </w:r>
    </w:p>
    <w:p w:rsidR="004A6EED" w:rsidRPr="00340A20" w:rsidRDefault="004A6EED" w:rsidP="00367B8B">
      <w:pPr>
        <w:spacing w:line="360" w:lineRule="auto"/>
        <w:ind w:firstLine="720"/>
        <w:jc w:val="both"/>
        <w:rPr>
          <w:rFonts w:ascii="Times New Roman" w:hAnsi="Times New Roman" w:cs="Times New Roman"/>
          <w:sz w:val="28"/>
          <w:szCs w:val="28"/>
        </w:rPr>
      </w:pPr>
      <w:r w:rsidRPr="00340A20">
        <w:rPr>
          <w:rFonts w:ascii="Times New Roman" w:hAnsi="Times New Roman" w:cs="Times New Roman"/>
          <w:sz w:val="28"/>
          <w:szCs w:val="28"/>
        </w:rPr>
        <w:t xml:space="preserve">In practice, a typical distributed system consists of a mix </w:t>
      </w:r>
      <w:r w:rsidR="00340A20" w:rsidRPr="00340A20">
        <w:rPr>
          <w:rFonts w:ascii="Times New Roman" w:hAnsi="Times New Roman" w:cs="Times New Roman"/>
          <w:sz w:val="28"/>
          <w:szCs w:val="28"/>
        </w:rPr>
        <w:t>of</w:t>
      </w:r>
      <w:r w:rsidRPr="00340A20">
        <w:rPr>
          <w:rFonts w:ascii="Times New Roman" w:hAnsi="Times New Roman" w:cs="Times New Roman"/>
          <w:sz w:val="28"/>
          <w:szCs w:val="28"/>
        </w:rPr>
        <w:t xml:space="preserve"> servers and clients.</w:t>
      </w:r>
      <w:r w:rsidR="005B5C42" w:rsidRPr="00340A20">
        <w:rPr>
          <w:rFonts w:ascii="Times New Roman" w:hAnsi="Times New Roman" w:cs="Times New Roman"/>
          <w:sz w:val="28"/>
          <w:szCs w:val="28"/>
        </w:rPr>
        <w:t xml:space="preserve"> </w:t>
      </w:r>
      <w:r w:rsidRPr="00340A20">
        <w:rPr>
          <w:rFonts w:ascii="Times New Roman" w:hAnsi="Times New Roman" w:cs="Times New Roman"/>
          <w:sz w:val="28"/>
          <w:szCs w:val="28"/>
        </w:rPr>
        <w:t xml:space="preserve">A </w:t>
      </w:r>
      <w:r w:rsidR="00390BE6" w:rsidRPr="00340A20">
        <w:rPr>
          <w:rFonts w:ascii="Times New Roman" w:hAnsi="Times New Roman" w:cs="Times New Roman"/>
          <w:sz w:val="28"/>
          <w:szCs w:val="28"/>
        </w:rPr>
        <w:t>classic</w:t>
      </w:r>
      <w:r w:rsidRPr="00340A20">
        <w:rPr>
          <w:rFonts w:ascii="Times New Roman" w:hAnsi="Times New Roman" w:cs="Times New Roman"/>
          <w:sz w:val="28"/>
          <w:szCs w:val="28"/>
        </w:rPr>
        <w:t xml:space="preserve"> example of such systems is e-mail. When a client A sends an e-mail to another client B, A does not send the e-mail directly to B. Instead, A sends its message to its e-mail server which has been previously assigned to handle all the e-mails to and from A. This server relays A’s e-mail to another server which has been previously assigned to handle e-mails for B. B then reads A’s e-mail by downloading the e-mail from its server. Importantly, the e-mail servers communicate with each other on behalf of their clients.</w:t>
      </w:r>
    </w:p>
    <w:p w:rsidR="004A6EED" w:rsidRPr="00340A20" w:rsidRDefault="00340A20" w:rsidP="00367B8B">
      <w:pPr>
        <w:spacing w:line="360" w:lineRule="auto"/>
        <w:jc w:val="both"/>
        <w:rPr>
          <w:rFonts w:ascii="Times New Roman" w:hAnsi="Times New Roman" w:cs="Times New Roman"/>
          <w:b/>
          <w:sz w:val="28"/>
          <w:szCs w:val="28"/>
        </w:rPr>
      </w:pPr>
      <w:r w:rsidRPr="00340A20">
        <w:rPr>
          <w:rFonts w:ascii="Times New Roman" w:hAnsi="Times New Roman" w:cs="Times New Roman"/>
          <w:b/>
          <w:sz w:val="28"/>
          <w:szCs w:val="28"/>
        </w:rPr>
        <w:t>DISADVANTAGES:</w:t>
      </w:r>
    </w:p>
    <w:p w:rsidR="00340A20" w:rsidRPr="00340A20" w:rsidRDefault="00340A20" w:rsidP="00340A20">
      <w:pPr>
        <w:pStyle w:val="ListParagraph"/>
        <w:numPr>
          <w:ilvl w:val="0"/>
          <w:numId w:val="8"/>
        </w:numPr>
        <w:spacing w:line="360" w:lineRule="auto"/>
        <w:jc w:val="both"/>
        <w:rPr>
          <w:rFonts w:ascii="Times New Roman" w:hAnsi="Times New Roman" w:cs="Times New Roman"/>
          <w:sz w:val="28"/>
          <w:szCs w:val="28"/>
        </w:rPr>
      </w:pPr>
      <w:r w:rsidRPr="00340A20">
        <w:rPr>
          <w:rFonts w:ascii="Times New Roman" w:hAnsi="Times New Roman" w:cs="Times New Roman"/>
          <w:sz w:val="28"/>
          <w:szCs w:val="28"/>
        </w:rPr>
        <w:t>We</w:t>
      </w:r>
      <w:r w:rsidR="004A6EED" w:rsidRPr="00340A20">
        <w:rPr>
          <w:rFonts w:ascii="Times New Roman" w:hAnsi="Times New Roman" w:cs="Times New Roman"/>
          <w:sz w:val="28"/>
          <w:szCs w:val="28"/>
        </w:rPr>
        <w:t xml:space="preserve"> use multiple </w:t>
      </w:r>
      <w:r w:rsidRPr="00340A20">
        <w:rPr>
          <w:rFonts w:ascii="Times New Roman" w:hAnsi="Times New Roman" w:cs="Times New Roman"/>
          <w:sz w:val="28"/>
          <w:szCs w:val="28"/>
        </w:rPr>
        <w:t>servers;</w:t>
      </w:r>
      <w:r w:rsidR="004A6EED" w:rsidRPr="00340A20">
        <w:rPr>
          <w:rFonts w:ascii="Times New Roman" w:hAnsi="Times New Roman" w:cs="Times New Roman"/>
          <w:sz w:val="28"/>
          <w:szCs w:val="28"/>
        </w:rPr>
        <w:t xml:space="preserve"> we also need to balance the communication load among the servers for the following reasons: - As a heavily loaded server typically exhibits a low performance, we would like to avoid the situation.</w:t>
      </w:r>
      <w:r w:rsidR="005B5C42" w:rsidRPr="00340A20">
        <w:rPr>
          <w:rFonts w:ascii="Times New Roman" w:hAnsi="Times New Roman" w:cs="Times New Roman"/>
          <w:sz w:val="28"/>
          <w:szCs w:val="28"/>
        </w:rPr>
        <w:t xml:space="preserve"> </w:t>
      </w:r>
    </w:p>
    <w:p w:rsidR="004A6EED" w:rsidRPr="00340A20" w:rsidRDefault="004A6EED" w:rsidP="00340A20">
      <w:pPr>
        <w:pStyle w:val="ListParagraph"/>
        <w:numPr>
          <w:ilvl w:val="0"/>
          <w:numId w:val="8"/>
        </w:numPr>
        <w:spacing w:line="360" w:lineRule="auto"/>
        <w:jc w:val="both"/>
        <w:rPr>
          <w:rFonts w:ascii="Times New Roman" w:hAnsi="Times New Roman" w:cs="Times New Roman"/>
          <w:sz w:val="24"/>
          <w:szCs w:val="24"/>
        </w:rPr>
      </w:pPr>
      <w:r w:rsidRPr="00340A20">
        <w:rPr>
          <w:rFonts w:ascii="Times New Roman" w:hAnsi="Times New Roman" w:cs="Times New Roman"/>
          <w:sz w:val="28"/>
          <w:szCs w:val="28"/>
        </w:rPr>
        <w:t>If one server is overloaded, we need to add another server to distribute the load, which is economically inefficient and usually increases the overall communication load</w:t>
      </w:r>
      <w:r w:rsidRPr="00340A20">
        <w:rPr>
          <w:rFonts w:ascii="Times New Roman" w:hAnsi="Times New Roman" w:cs="Times New Roman"/>
          <w:sz w:val="24"/>
          <w:szCs w:val="24"/>
        </w:rPr>
        <w:t>.</w:t>
      </w:r>
    </w:p>
    <w:p w:rsidR="005B5C42" w:rsidRDefault="005B5C42" w:rsidP="00367B8B">
      <w:pPr>
        <w:spacing w:line="360" w:lineRule="auto"/>
        <w:jc w:val="both"/>
        <w:rPr>
          <w:rFonts w:ascii="Times New Roman" w:hAnsi="Times New Roman" w:cs="Times New Roman"/>
          <w:b/>
          <w:sz w:val="28"/>
          <w:szCs w:val="28"/>
        </w:rPr>
      </w:pPr>
    </w:p>
    <w:p w:rsidR="005B5C42" w:rsidRDefault="005B5C42" w:rsidP="00367B8B">
      <w:pPr>
        <w:spacing w:line="360" w:lineRule="auto"/>
        <w:jc w:val="both"/>
        <w:rPr>
          <w:rFonts w:ascii="Times New Roman" w:hAnsi="Times New Roman" w:cs="Times New Roman"/>
          <w:b/>
          <w:sz w:val="28"/>
          <w:szCs w:val="28"/>
        </w:rPr>
      </w:pPr>
    </w:p>
    <w:p w:rsidR="005B5C42" w:rsidRDefault="005B5C42" w:rsidP="00367B8B">
      <w:pPr>
        <w:spacing w:line="360" w:lineRule="auto"/>
        <w:jc w:val="both"/>
        <w:rPr>
          <w:rFonts w:ascii="Times New Roman" w:hAnsi="Times New Roman" w:cs="Times New Roman"/>
          <w:b/>
          <w:sz w:val="28"/>
          <w:szCs w:val="28"/>
        </w:rPr>
      </w:pPr>
    </w:p>
    <w:p w:rsidR="005B5C42" w:rsidRDefault="005B5C42" w:rsidP="00367B8B">
      <w:pPr>
        <w:spacing w:line="360" w:lineRule="auto"/>
        <w:jc w:val="both"/>
        <w:rPr>
          <w:rFonts w:ascii="Times New Roman" w:hAnsi="Times New Roman" w:cs="Times New Roman"/>
          <w:b/>
          <w:sz w:val="28"/>
          <w:szCs w:val="28"/>
        </w:rPr>
      </w:pPr>
    </w:p>
    <w:p w:rsidR="00340A20" w:rsidRDefault="00340A20" w:rsidP="00367B8B">
      <w:pPr>
        <w:spacing w:line="360" w:lineRule="auto"/>
        <w:jc w:val="both"/>
        <w:rPr>
          <w:rFonts w:ascii="Times New Roman" w:hAnsi="Times New Roman" w:cs="Times New Roman"/>
          <w:b/>
          <w:sz w:val="28"/>
          <w:szCs w:val="28"/>
        </w:rPr>
      </w:pPr>
    </w:p>
    <w:p w:rsidR="000E0AE4" w:rsidRDefault="000E0AE4" w:rsidP="00367B8B">
      <w:pPr>
        <w:spacing w:line="360" w:lineRule="auto"/>
        <w:jc w:val="both"/>
        <w:rPr>
          <w:rFonts w:ascii="Times New Roman" w:hAnsi="Times New Roman" w:cs="Times New Roman"/>
          <w:b/>
          <w:sz w:val="28"/>
          <w:szCs w:val="28"/>
        </w:rPr>
      </w:pPr>
    </w:p>
    <w:p w:rsidR="004A6EED" w:rsidRPr="008717B3" w:rsidRDefault="000E0AE4" w:rsidP="00367B8B">
      <w:pPr>
        <w:spacing w:line="360" w:lineRule="auto"/>
        <w:jc w:val="both"/>
        <w:rPr>
          <w:rFonts w:ascii="Times New Roman" w:hAnsi="Times New Roman" w:cs="Times New Roman"/>
          <w:b/>
          <w:sz w:val="28"/>
          <w:szCs w:val="28"/>
        </w:rPr>
      </w:pPr>
      <w:r w:rsidRPr="008717B3">
        <w:rPr>
          <w:rFonts w:ascii="Times New Roman" w:hAnsi="Times New Roman" w:cs="Times New Roman"/>
          <w:b/>
          <w:sz w:val="28"/>
          <w:szCs w:val="28"/>
        </w:rPr>
        <w:lastRenderedPageBreak/>
        <w:t>PROPOSED SYSTEM:</w:t>
      </w:r>
    </w:p>
    <w:p w:rsidR="001F3F8D" w:rsidRPr="000E0AE4" w:rsidRDefault="001F3F8D" w:rsidP="00367B8B">
      <w:pPr>
        <w:spacing w:line="360" w:lineRule="auto"/>
        <w:ind w:firstLine="720"/>
        <w:jc w:val="both"/>
        <w:rPr>
          <w:rFonts w:ascii="Times New Roman" w:hAnsi="Times New Roman" w:cs="Times New Roman"/>
          <w:sz w:val="28"/>
          <w:szCs w:val="24"/>
        </w:rPr>
      </w:pPr>
      <w:r w:rsidRPr="000E0AE4">
        <w:rPr>
          <w:rFonts w:ascii="Times New Roman" w:hAnsi="Times New Roman" w:cs="Times New Roman"/>
          <w:sz w:val="28"/>
          <w:szCs w:val="24"/>
        </w:rPr>
        <w:t xml:space="preserve">The primary contribution of this paper is a heuristic algorithm via relaxed convex optimization that takes a given communication pattern among the clients as an input, and produces an </w:t>
      </w:r>
      <w:r w:rsidR="00367B8B" w:rsidRPr="000E0AE4">
        <w:rPr>
          <w:rFonts w:ascii="Times New Roman" w:hAnsi="Times New Roman" w:cs="Times New Roman"/>
          <w:sz w:val="28"/>
          <w:szCs w:val="24"/>
        </w:rPr>
        <w:t>A</w:t>
      </w:r>
      <w:r w:rsidRPr="000E0AE4">
        <w:rPr>
          <w:rFonts w:ascii="Times New Roman" w:hAnsi="Times New Roman" w:cs="Times New Roman"/>
          <w:sz w:val="28"/>
          <w:szCs w:val="24"/>
        </w:rPr>
        <w:t>pproximately optimal client-server assignment for a prespecified tradeoff between load balance and communication cost.</w:t>
      </w:r>
    </w:p>
    <w:p w:rsidR="001F3F8D" w:rsidRPr="00367B8B" w:rsidRDefault="000E0AE4" w:rsidP="00367B8B">
      <w:pPr>
        <w:spacing w:line="360" w:lineRule="auto"/>
        <w:jc w:val="both"/>
        <w:rPr>
          <w:rFonts w:ascii="Times New Roman" w:hAnsi="Times New Roman" w:cs="Times New Roman"/>
          <w:sz w:val="24"/>
          <w:szCs w:val="24"/>
        </w:rPr>
      </w:pPr>
      <w:r w:rsidRPr="000E0AE4">
        <w:rPr>
          <w:rFonts w:ascii="Times New Roman" w:hAnsi="Times New Roman" w:cs="Times New Roman"/>
          <w:sz w:val="28"/>
          <w:szCs w:val="24"/>
        </w:rPr>
        <w:t>We</w:t>
      </w:r>
      <w:r w:rsidR="00563875" w:rsidRPr="000E0AE4">
        <w:rPr>
          <w:rFonts w:ascii="Times New Roman" w:hAnsi="Times New Roman" w:cs="Times New Roman"/>
          <w:sz w:val="28"/>
          <w:szCs w:val="24"/>
        </w:rPr>
        <w:t xml:space="preserve"> must strike a balance between reducing the overall communication load and increasing the load fairness among the servers, i.e., the load balance</w:t>
      </w:r>
      <w:r w:rsidR="00563875" w:rsidRPr="00367B8B">
        <w:rPr>
          <w:rFonts w:ascii="Times New Roman" w:hAnsi="Times New Roman" w:cs="Times New Roman"/>
          <w:sz w:val="24"/>
          <w:szCs w:val="24"/>
        </w:rPr>
        <w:t>.</w:t>
      </w:r>
    </w:p>
    <w:p w:rsidR="005F73D4" w:rsidRPr="008717B3" w:rsidRDefault="000E0AE4" w:rsidP="00367B8B">
      <w:pPr>
        <w:spacing w:line="360" w:lineRule="auto"/>
        <w:jc w:val="both"/>
        <w:rPr>
          <w:rFonts w:ascii="Times New Roman" w:hAnsi="Times New Roman" w:cs="Times New Roman"/>
          <w:b/>
          <w:sz w:val="28"/>
          <w:szCs w:val="28"/>
        </w:rPr>
      </w:pPr>
      <w:r w:rsidRPr="008717B3">
        <w:rPr>
          <w:rFonts w:ascii="Times New Roman" w:hAnsi="Times New Roman" w:cs="Times New Roman"/>
          <w:b/>
          <w:sz w:val="28"/>
          <w:szCs w:val="28"/>
        </w:rPr>
        <w:t>ADVANTAGES:</w:t>
      </w:r>
    </w:p>
    <w:p w:rsidR="005F73D4" w:rsidRPr="000E0AE4" w:rsidRDefault="00367B8B" w:rsidP="000E0AE4">
      <w:pPr>
        <w:pStyle w:val="ListParagraph"/>
        <w:numPr>
          <w:ilvl w:val="0"/>
          <w:numId w:val="9"/>
        </w:numPr>
        <w:spacing w:line="360" w:lineRule="auto"/>
        <w:jc w:val="both"/>
        <w:rPr>
          <w:rFonts w:ascii="Times New Roman" w:hAnsi="Times New Roman" w:cs="Times New Roman"/>
          <w:sz w:val="28"/>
          <w:szCs w:val="24"/>
        </w:rPr>
      </w:pPr>
      <w:r w:rsidRPr="000E0AE4">
        <w:rPr>
          <w:rFonts w:ascii="Times New Roman" w:hAnsi="Times New Roman" w:cs="Times New Roman"/>
          <w:sz w:val="28"/>
          <w:szCs w:val="24"/>
        </w:rPr>
        <w:t>T</w:t>
      </w:r>
      <w:r w:rsidR="005F73D4" w:rsidRPr="000E0AE4">
        <w:rPr>
          <w:rFonts w:ascii="Times New Roman" w:hAnsi="Times New Roman" w:cs="Times New Roman"/>
          <w:sz w:val="28"/>
          <w:szCs w:val="24"/>
        </w:rPr>
        <w:t>he two groups have different number of servers, a server within a group with fewer servers will likely to have a higher load than a server in the group with more servers. This reduces the load balance.</w:t>
      </w:r>
    </w:p>
    <w:p w:rsidR="005F73D4" w:rsidRPr="000E0AE4" w:rsidRDefault="005F73D4" w:rsidP="000E0AE4">
      <w:pPr>
        <w:pStyle w:val="ListParagraph"/>
        <w:numPr>
          <w:ilvl w:val="0"/>
          <w:numId w:val="9"/>
        </w:numPr>
        <w:spacing w:line="360" w:lineRule="auto"/>
        <w:jc w:val="both"/>
        <w:rPr>
          <w:rFonts w:ascii="Times New Roman" w:hAnsi="Times New Roman" w:cs="Times New Roman"/>
          <w:sz w:val="28"/>
          <w:szCs w:val="24"/>
        </w:rPr>
      </w:pPr>
      <w:r w:rsidRPr="000E0AE4">
        <w:rPr>
          <w:rFonts w:ascii="Times New Roman" w:hAnsi="Times New Roman" w:cs="Times New Roman"/>
          <w:sz w:val="28"/>
          <w:szCs w:val="24"/>
        </w:rPr>
        <w:t>We describe a number of emerging applications that have the potential to benefit from the client-server assignment problem.</w:t>
      </w: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5B5C42" w:rsidRDefault="005B5C42" w:rsidP="00367B8B">
      <w:pPr>
        <w:spacing w:line="360" w:lineRule="auto"/>
        <w:jc w:val="both"/>
        <w:rPr>
          <w:rFonts w:ascii="Times New Roman" w:hAnsi="Times New Roman" w:cs="Times New Roman"/>
          <w:sz w:val="24"/>
          <w:szCs w:val="24"/>
        </w:rPr>
      </w:pPr>
    </w:p>
    <w:p w:rsidR="00704BC8" w:rsidRPr="005B607B" w:rsidRDefault="00704BC8" w:rsidP="00704BC8">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704BC8" w:rsidRPr="005B607B" w:rsidRDefault="00704BC8" w:rsidP="00704BC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704BC8" w:rsidRPr="005B607B"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704BC8" w:rsidRPr="006F35EF" w:rsidRDefault="00704BC8" w:rsidP="00704BC8">
      <w:pPr>
        <w:pStyle w:val="ListParagraph"/>
        <w:numPr>
          <w:ilvl w:val="0"/>
          <w:numId w:val="11"/>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704BC8" w:rsidRPr="005B607B" w:rsidRDefault="00704BC8" w:rsidP="00704BC8">
      <w:pPr>
        <w:spacing w:line="360" w:lineRule="auto"/>
        <w:rPr>
          <w:rFonts w:ascii="Times New Roman" w:hAnsi="Times New Roman" w:cs="Times New Roman"/>
          <w:sz w:val="28"/>
          <w:szCs w:val="28"/>
        </w:rPr>
      </w:pPr>
    </w:p>
    <w:p w:rsidR="00704BC8" w:rsidRPr="006F35EF" w:rsidRDefault="00704BC8" w:rsidP="00704BC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704BC8" w:rsidRPr="005B607B" w:rsidRDefault="00704BC8" w:rsidP="00704BC8">
      <w:pPr>
        <w:pStyle w:val="ListParagraph"/>
        <w:numPr>
          <w:ilvl w:val="0"/>
          <w:numId w:val="10"/>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704BC8" w:rsidRDefault="00704BC8" w:rsidP="00704BC8">
      <w:pPr>
        <w:spacing w:line="360" w:lineRule="auto"/>
        <w:jc w:val="both"/>
        <w:rPr>
          <w:rFonts w:ascii="Times New Roman" w:hAnsi="Times New Roman" w:cs="Times New Roman"/>
          <w:b/>
          <w:bCs/>
          <w:sz w:val="28"/>
          <w:szCs w:val="28"/>
        </w:rPr>
      </w:pPr>
    </w:p>
    <w:p w:rsidR="00704BC8" w:rsidRDefault="00704BC8" w:rsidP="00704BC8">
      <w:pPr>
        <w:spacing w:line="360" w:lineRule="auto"/>
        <w:jc w:val="both"/>
        <w:rPr>
          <w:rFonts w:ascii="Times New Roman" w:hAnsi="Times New Roman" w:cs="Times New Roman"/>
          <w:b/>
          <w:sz w:val="28"/>
          <w:szCs w:val="28"/>
        </w:rPr>
      </w:pPr>
    </w:p>
    <w:p w:rsidR="00704BC8" w:rsidRDefault="00704BC8" w:rsidP="00704BC8">
      <w:pPr>
        <w:spacing w:line="360" w:lineRule="auto"/>
        <w:jc w:val="both"/>
        <w:rPr>
          <w:rFonts w:ascii="Times New Roman" w:hAnsi="Times New Roman" w:cs="Times New Roman"/>
          <w:b/>
          <w:sz w:val="28"/>
          <w:szCs w:val="28"/>
        </w:rPr>
      </w:pPr>
    </w:p>
    <w:p w:rsidR="00704BC8" w:rsidRDefault="00704BC8" w:rsidP="00704BC8">
      <w:pPr>
        <w:spacing w:line="360" w:lineRule="auto"/>
        <w:jc w:val="both"/>
        <w:rPr>
          <w:rFonts w:ascii="Times New Roman" w:hAnsi="Times New Roman" w:cs="Times New Roman"/>
          <w:b/>
          <w:sz w:val="28"/>
          <w:szCs w:val="28"/>
        </w:rPr>
      </w:pPr>
    </w:p>
    <w:p w:rsidR="00704BC8" w:rsidRPr="00212435" w:rsidRDefault="00704BC8" w:rsidP="00704BC8">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FD0D85" w:rsidRPr="00FD0D85" w:rsidRDefault="00704BC8" w:rsidP="00367B8B">
      <w:pPr>
        <w:spacing w:line="360" w:lineRule="auto"/>
        <w:jc w:val="both"/>
        <w:rPr>
          <w:rFonts w:ascii="Times New Roman" w:hAnsi="Times New Roman" w:cs="Times New Roman"/>
          <w:sz w:val="28"/>
        </w:rPr>
      </w:pPr>
      <w:r w:rsidRPr="00FD0D85">
        <w:rPr>
          <w:rFonts w:ascii="Times New Roman" w:hAnsi="Times New Roman" w:cs="Times New Roman"/>
          <w:sz w:val="28"/>
        </w:rPr>
        <w:t xml:space="preserve">[1] The XMPP Standards Foundation, “XMPP,” http://xmpp.org/ about/, 2012. </w:t>
      </w:r>
      <w:proofErr w:type="gramStart"/>
      <w:r w:rsidRPr="00FD0D85">
        <w:rPr>
          <w:rFonts w:ascii="Times New Roman" w:hAnsi="Times New Roman" w:cs="Times New Roman"/>
          <w:sz w:val="28"/>
        </w:rPr>
        <w:t>574 IEEE TRANSACTIONS ON PARALLEL AND DISTRIBUTED SYSTEMS, VOL. 24, NO.</w:t>
      </w:r>
      <w:proofErr w:type="gramEnd"/>
      <w:r w:rsidRPr="00FD0D85">
        <w:rPr>
          <w:rFonts w:ascii="Times New Roman" w:hAnsi="Times New Roman" w:cs="Times New Roman"/>
          <w:sz w:val="28"/>
        </w:rPr>
        <w:t xml:space="preserve"> 3, MARCH 2013 TABLE 3 Results for N ¼ 1</w:t>
      </w:r>
      <w:proofErr w:type="gramStart"/>
      <w:r w:rsidRPr="00FD0D85">
        <w:rPr>
          <w:rFonts w:ascii="Times New Roman" w:hAnsi="Times New Roman" w:cs="Times New Roman"/>
          <w:sz w:val="28"/>
        </w:rPr>
        <w:t>;000</w:t>
      </w:r>
      <w:proofErr w:type="gramEnd"/>
      <w:r w:rsidRPr="00FD0D85">
        <w:rPr>
          <w:rFonts w:ascii="Times New Roman" w:hAnsi="Times New Roman" w:cs="Times New Roman"/>
          <w:sz w:val="28"/>
        </w:rPr>
        <w:t xml:space="preserve"> </w:t>
      </w:r>
    </w:p>
    <w:p w:rsidR="00FD0D85" w:rsidRPr="00FD0D85" w:rsidRDefault="00704BC8" w:rsidP="00367B8B">
      <w:pPr>
        <w:spacing w:line="360" w:lineRule="auto"/>
        <w:jc w:val="both"/>
        <w:rPr>
          <w:rFonts w:ascii="Times New Roman" w:hAnsi="Times New Roman" w:cs="Times New Roman"/>
          <w:sz w:val="28"/>
        </w:rPr>
      </w:pPr>
      <w:r w:rsidRPr="00FD0D85">
        <w:rPr>
          <w:rFonts w:ascii="Times New Roman" w:hAnsi="Times New Roman" w:cs="Times New Roman"/>
          <w:sz w:val="28"/>
        </w:rPr>
        <w:t xml:space="preserve">[2] J. Dean and S. </w:t>
      </w:r>
      <w:proofErr w:type="spellStart"/>
      <w:r w:rsidRPr="00FD0D85">
        <w:rPr>
          <w:rFonts w:ascii="Times New Roman" w:hAnsi="Times New Roman" w:cs="Times New Roman"/>
          <w:sz w:val="28"/>
        </w:rPr>
        <w:t>Ghemawat</w:t>
      </w:r>
      <w:proofErr w:type="spellEnd"/>
      <w:r w:rsidRPr="00FD0D85">
        <w:rPr>
          <w:rFonts w:ascii="Times New Roman" w:hAnsi="Times New Roman" w:cs="Times New Roman"/>
          <w:sz w:val="28"/>
        </w:rPr>
        <w:t>, “</w:t>
      </w:r>
      <w:proofErr w:type="spellStart"/>
      <w:r w:rsidRPr="00FD0D85">
        <w:rPr>
          <w:rFonts w:ascii="Times New Roman" w:hAnsi="Times New Roman" w:cs="Times New Roman"/>
          <w:sz w:val="28"/>
        </w:rPr>
        <w:t>MapReduce</w:t>
      </w:r>
      <w:proofErr w:type="spellEnd"/>
      <w:r w:rsidRPr="00FD0D85">
        <w:rPr>
          <w:rFonts w:ascii="Times New Roman" w:hAnsi="Times New Roman" w:cs="Times New Roman"/>
          <w:sz w:val="28"/>
        </w:rPr>
        <w:t xml:space="preserve">: Simplified Data Processing on Large Clusters,” Comm. ACM, vol. 51, pp. 107-113, Jan. 2008. </w:t>
      </w:r>
      <w:bookmarkStart w:id="0" w:name="_GoBack"/>
      <w:bookmarkEnd w:id="0"/>
    </w:p>
    <w:p w:rsidR="00FD0D85" w:rsidRPr="00FD0D85" w:rsidRDefault="00704BC8" w:rsidP="00367B8B">
      <w:pPr>
        <w:spacing w:line="360" w:lineRule="auto"/>
        <w:jc w:val="both"/>
        <w:rPr>
          <w:rFonts w:ascii="Times New Roman" w:hAnsi="Times New Roman" w:cs="Times New Roman"/>
          <w:sz w:val="28"/>
        </w:rPr>
      </w:pPr>
      <w:r w:rsidRPr="00FD0D85">
        <w:rPr>
          <w:rFonts w:ascii="Times New Roman" w:hAnsi="Times New Roman" w:cs="Times New Roman"/>
          <w:sz w:val="28"/>
        </w:rPr>
        <w:t xml:space="preserve">[3] J. Shi and J. Malik, “Normalized Cuts and Image Segmentation,” IEEE Trans. Pattern Analysis and Machine Intelligence, vol. 228, no. 8, pp. 888-905, Aug. 2000. </w:t>
      </w:r>
    </w:p>
    <w:p w:rsidR="00FD0D85" w:rsidRPr="00FD0D85" w:rsidRDefault="00704BC8" w:rsidP="00367B8B">
      <w:pPr>
        <w:spacing w:line="360" w:lineRule="auto"/>
        <w:jc w:val="both"/>
        <w:rPr>
          <w:rFonts w:ascii="Times New Roman" w:hAnsi="Times New Roman" w:cs="Times New Roman"/>
          <w:sz w:val="28"/>
        </w:rPr>
      </w:pPr>
      <w:r w:rsidRPr="00FD0D85">
        <w:rPr>
          <w:rFonts w:ascii="Times New Roman" w:hAnsi="Times New Roman" w:cs="Times New Roman"/>
          <w:sz w:val="28"/>
        </w:rPr>
        <w:t>[4] Z. Wu and R. Leahy, “An Optimal Graph Theoretic Approach to Data Clustering: Theory and Its Application to Image Segmentation,” IEEE Trans. Pattern Analysis and Machine Intelligence, vol. 15, no. 11, pp. 1101-1113, Aug. 2002.</w:t>
      </w:r>
    </w:p>
    <w:p w:rsidR="005B5C42" w:rsidRPr="00FD0D85" w:rsidRDefault="00704BC8" w:rsidP="00367B8B">
      <w:pPr>
        <w:spacing w:line="360" w:lineRule="auto"/>
        <w:jc w:val="both"/>
        <w:rPr>
          <w:rFonts w:ascii="Times New Roman" w:hAnsi="Times New Roman" w:cs="Times New Roman"/>
          <w:sz w:val="32"/>
          <w:szCs w:val="24"/>
        </w:rPr>
      </w:pPr>
      <w:r w:rsidRPr="00FD0D85">
        <w:rPr>
          <w:rFonts w:ascii="Times New Roman" w:hAnsi="Times New Roman" w:cs="Times New Roman"/>
          <w:sz w:val="28"/>
        </w:rPr>
        <w:t xml:space="preserve"> [5] K. Lang, “Fixing Two Weaknesses of the Spectral Method,” Proc. Advances in Neural Information Processing Systems, 2006.</w:t>
      </w:r>
    </w:p>
    <w:p w:rsidR="00563875" w:rsidRPr="00367B8B" w:rsidRDefault="00563875" w:rsidP="00367B8B">
      <w:pPr>
        <w:spacing w:line="360" w:lineRule="auto"/>
        <w:jc w:val="both"/>
        <w:rPr>
          <w:rFonts w:ascii="Times New Roman" w:hAnsi="Times New Roman" w:cs="Times New Roman"/>
          <w:sz w:val="24"/>
          <w:szCs w:val="24"/>
        </w:rPr>
      </w:pPr>
    </w:p>
    <w:sectPr w:rsidR="00563875" w:rsidRPr="00367B8B" w:rsidSect="00D223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45B221B8"/>
    <w:lvl w:ilvl="0" w:tplc="19C87758">
      <w:start w:val="1"/>
      <w:numFmt w:val="bullet"/>
      <w:lvlText w:val=""/>
      <w:lvlJc w:val="left"/>
      <w:pPr>
        <w:ind w:left="1440" w:hanging="360"/>
      </w:pPr>
      <w:rPr>
        <w:rFonts w:ascii="Symbol" w:hAnsi="Symbol" w:hint="default"/>
        <w:sz w:val="24"/>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2">
    <w:nsid w:val="32F06979"/>
    <w:multiLevelType w:val="hybridMultilevel"/>
    <w:tmpl w:val="05780B7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923C7E"/>
    <w:multiLevelType w:val="hybridMultilevel"/>
    <w:tmpl w:val="54C20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F03356"/>
    <w:multiLevelType w:val="hybridMultilevel"/>
    <w:tmpl w:val="444EB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4"/>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2"/>
  </w:compat>
  <w:rsids>
    <w:rsidRoot w:val="00005D66"/>
    <w:rsid w:val="00005D66"/>
    <w:rsid w:val="000B5057"/>
    <w:rsid w:val="000E0AE4"/>
    <w:rsid w:val="00190DDD"/>
    <w:rsid w:val="001F3F8D"/>
    <w:rsid w:val="00320264"/>
    <w:rsid w:val="00340A20"/>
    <w:rsid w:val="003437A1"/>
    <w:rsid w:val="00367B8B"/>
    <w:rsid w:val="00390BE6"/>
    <w:rsid w:val="004A6EED"/>
    <w:rsid w:val="00541E9C"/>
    <w:rsid w:val="00563875"/>
    <w:rsid w:val="005B5C42"/>
    <w:rsid w:val="005F73D4"/>
    <w:rsid w:val="00704BC8"/>
    <w:rsid w:val="007532BA"/>
    <w:rsid w:val="007D0CA0"/>
    <w:rsid w:val="007E50AA"/>
    <w:rsid w:val="00820E65"/>
    <w:rsid w:val="008717B3"/>
    <w:rsid w:val="00D223F8"/>
    <w:rsid w:val="00D8158D"/>
    <w:rsid w:val="00D86F36"/>
    <w:rsid w:val="00F71E6B"/>
    <w:rsid w:val="00F852D4"/>
    <w:rsid w:val="00FC258E"/>
    <w:rsid w:val="00FD0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3F8"/>
  </w:style>
  <w:style w:type="paragraph" w:styleId="Heading1">
    <w:name w:val="heading 1"/>
    <w:basedOn w:val="Normal"/>
    <w:next w:val="Normal"/>
    <w:link w:val="Heading1Char"/>
    <w:qFormat/>
    <w:rsid w:val="00D8158D"/>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367B8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367B8B"/>
    <w:rPr>
      <w:rFonts w:ascii="Verdana" w:eastAsia="Times New Roman" w:hAnsi="Verdana" w:cs="Times New Roman"/>
      <w:sz w:val="20"/>
      <w:szCs w:val="16"/>
    </w:rPr>
  </w:style>
  <w:style w:type="paragraph" w:styleId="ListParagraph">
    <w:name w:val="List Paragraph"/>
    <w:basedOn w:val="Normal"/>
    <w:uiPriority w:val="34"/>
    <w:qFormat/>
    <w:rsid w:val="00367B8B"/>
    <w:pPr>
      <w:ind w:left="720"/>
      <w:contextualSpacing/>
    </w:pPr>
    <w:rPr>
      <w:rFonts w:eastAsiaTheme="minorEastAsia"/>
    </w:rPr>
  </w:style>
  <w:style w:type="character" w:customStyle="1" w:styleId="Heading1Char">
    <w:name w:val="Heading 1 Char"/>
    <w:basedOn w:val="DefaultParagraphFont"/>
    <w:link w:val="Heading1"/>
    <w:rsid w:val="00D8158D"/>
    <w:rPr>
      <w:rFonts w:ascii="Arial" w:eastAsia="Times New Roman" w:hAnsi="Arial" w:cs="Arial"/>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474245">
      <w:bodyDiv w:val="1"/>
      <w:marLeft w:val="0"/>
      <w:marRight w:val="0"/>
      <w:marTop w:val="0"/>
      <w:marBottom w:val="0"/>
      <w:divBdr>
        <w:top w:val="none" w:sz="0" w:space="0" w:color="auto"/>
        <w:left w:val="none" w:sz="0" w:space="0" w:color="auto"/>
        <w:bottom w:val="none" w:sz="0" w:space="0" w:color="auto"/>
        <w:right w:val="none" w:sz="0" w:space="0" w:color="auto"/>
      </w:divBdr>
    </w:div>
    <w:div w:id="209593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F5DBC-5458-47C7-8E94-D885897F8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670</Words>
  <Characters>3821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19</cp:revision>
  <dcterms:created xsi:type="dcterms:W3CDTF">2013-07-06T12:20:00Z</dcterms:created>
  <dcterms:modified xsi:type="dcterms:W3CDTF">2021-10-07T09:49:00Z</dcterms:modified>
</cp:coreProperties>
</file>