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8F7" w:rsidRDefault="00A31972" w:rsidP="00202F77">
      <w:pPr>
        <w:spacing w:line="360" w:lineRule="auto"/>
        <w:jc w:val="center"/>
        <w:rPr>
          <w:rFonts w:ascii="Times New Roman" w:hAnsi="Times New Roman" w:cs="Times New Roman"/>
          <w:b/>
          <w:sz w:val="32"/>
          <w:szCs w:val="32"/>
        </w:rPr>
      </w:pPr>
      <w:bookmarkStart w:id="0" w:name="_GoBack"/>
      <w:r w:rsidRPr="00A31972">
        <w:rPr>
          <w:rFonts w:ascii="Times New Roman" w:hAnsi="Times New Roman" w:cs="Times New Roman"/>
          <w:b/>
          <w:sz w:val="32"/>
          <w:szCs w:val="32"/>
        </w:rPr>
        <w:t>DATA ANALYTICS: FACTORS OF TRAFFIC ACCIDENTS IN THE UK</w:t>
      </w:r>
    </w:p>
    <w:p w:rsidR="00A31972" w:rsidRDefault="00A31972" w:rsidP="00202F77">
      <w:pPr>
        <w:spacing w:line="360" w:lineRule="auto"/>
        <w:jc w:val="both"/>
        <w:rPr>
          <w:rFonts w:ascii="Times New Roman" w:hAnsi="Times New Roman" w:cs="Times New Roman"/>
          <w:b/>
          <w:sz w:val="32"/>
          <w:szCs w:val="32"/>
        </w:rPr>
      </w:pPr>
    </w:p>
    <w:p w:rsidR="00A31972" w:rsidRDefault="00A31972" w:rsidP="00202F77">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A31972" w:rsidRDefault="00A31972" w:rsidP="00202F77">
      <w:pPr>
        <w:spacing w:line="360" w:lineRule="auto"/>
        <w:jc w:val="both"/>
        <w:rPr>
          <w:rFonts w:ascii="Times New Roman" w:hAnsi="Times New Roman" w:cs="Times New Roman"/>
          <w:sz w:val="28"/>
          <w:szCs w:val="28"/>
        </w:rPr>
      </w:pPr>
      <w:r w:rsidRPr="00A31972">
        <w:rPr>
          <w:rFonts w:ascii="Times New Roman" w:hAnsi="Times New Roman" w:cs="Times New Roman"/>
          <w:sz w:val="28"/>
          <w:szCs w:val="28"/>
        </w:rPr>
        <w:t>The traffic and accident datasets for this research are sourced by Data.gov.uk. The data analytics in this paper comprises three levels namely: descriptive statistical analysis; inferential statistical analysis; machine learning. The aim of the data analytics is to explore the factors that could have impact on the number of accidents and their associated fatalities. Some of the factors investigated on are: time of the day, day of the week, month of the year, speed limits, etc… Machine learning approaches have also been employed to predict the types of accident severity.</w:t>
      </w: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A31972" w:rsidRDefault="00A31972" w:rsidP="00202F77">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A31972" w:rsidRDefault="00A31972" w:rsidP="00202F77">
      <w:pPr>
        <w:spacing w:line="360" w:lineRule="auto"/>
        <w:jc w:val="both"/>
        <w:rPr>
          <w:rFonts w:ascii="Times New Roman" w:hAnsi="Times New Roman" w:cs="Times New Roman"/>
          <w:sz w:val="28"/>
          <w:szCs w:val="28"/>
        </w:rPr>
      </w:pPr>
      <w:r w:rsidRPr="00A31972">
        <w:rPr>
          <w:rFonts w:ascii="Times New Roman" w:hAnsi="Times New Roman" w:cs="Times New Roman"/>
          <w:sz w:val="28"/>
          <w:szCs w:val="28"/>
        </w:rPr>
        <w:t xml:space="preserve">Traffic accidents have a great economic impact due to their cause of injuries and fatalities. Nowadays, many researchers give much attention to determining common factors that significantly affect traffic accidents and analysis. There are several approaches that researchers have applied to investigate this problem, such as Artificial Neural Network, Data Mining, Logic Formulation, and Fuzzy ART Maps. To obtain the greatest possible accident reduction effects, with limited budgetary resources, it is important that measures and analysis should be based on scientific and objective research of the causes of accidents </w:t>
      </w:r>
      <w:r>
        <w:rPr>
          <w:rFonts w:ascii="Times New Roman" w:hAnsi="Times New Roman" w:cs="Times New Roman"/>
          <w:sz w:val="28"/>
          <w:szCs w:val="28"/>
        </w:rPr>
        <w:t>.</w:t>
      </w:r>
      <w:r w:rsidRPr="00A31972">
        <w:rPr>
          <w:rFonts w:ascii="Times New Roman" w:hAnsi="Times New Roman" w:cs="Times New Roman"/>
          <w:sz w:val="28"/>
          <w:szCs w:val="28"/>
        </w:rPr>
        <w:t>The data mining researcher mandated to develop a method for the analysis of the causes of road traffic accidents based on data mining that analyzed the related attributes and causes of road traffic accidents</w:t>
      </w:r>
    </w:p>
    <w:p w:rsidR="00A31972" w:rsidRDefault="00A31972" w:rsidP="00202F77">
      <w:pPr>
        <w:spacing w:line="360" w:lineRule="auto"/>
        <w:jc w:val="both"/>
        <w:rPr>
          <w:rFonts w:ascii="Times New Roman" w:hAnsi="Times New Roman" w:cs="Times New Roman"/>
          <w:b/>
          <w:sz w:val="28"/>
          <w:szCs w:val="28"/>
        </w:rPr>
      </w:pPr>
    </w:p>
    <w:p w:rsidR="00A31972" w:rsidRDefault="00A31972" w:rsidP="00202F77">
      <w:pPr>
        <w:spacing w:line="360" w:lineRule="auto"/>
        <w:jc w:val="both"/>
        <w:rPr>
          <w:rFonts w:ascii="Times New Roman" w:hAnsi="Times New Roman" w:cs="Times New Roman"/>
          <w:b/>
          <w:sz w:val="28"/>
          <w:szCs w:val="28"/>
        </w:rPr>
      </w:pPr>
      <w:r w:rsidRPr="00A31972">
        <w:rPr>
          <w:rFonts w:ascii="Times New Roman" w:hAnsi="Times New Roman" w:cs="Times New Roman"/>
          <w:b/>
          <w:sz w:val="28"/>
          <w:szCs w:val="28"/>
        </w:rPr>
        <w:t>DISADVANTAGES:</w:t>
      </w:r>
    </w:p>
    <w:p w:rsidR="00A31972" w:rsidRPr="00A31972" w:rsidRDefault="00A31972" w:rsidP="00202F77">
      <w:pPr>
        <w:pStyle w:val="ListParagraph"/>
        <w:numPr>
          <w:ilvl w:val="0"/>
          <w:numId w:val="1"/>
        </w:numPr>
        <w:spacing w:line="360" w:lineRule="auto"/>
        <w:jc w:val="both"/>
        <w:rPr>
          <w:rFonts w:ascii="Times New Roman" w:hAnsi="Times New Roman" w:cs="Times New Roman"/>
          <w:sz w:val="28"/>
          <w:szCs w:val="28"/>
        </w:rPr>
      </w:pPr>
      <w:r w:rsidRPr="00A31972">
        <w:rPr>
          <w:rFonts w:ascii="Times New Roman" w:hAnsi="Times New Roman" w:cs="Times New Roman"/>
          <w:sz w:val="28"/>
          <w:szCs w:val="28"/>
        </w:rPr>
        <w:t xml:space="preserve">A lot of manual coding is required, even for common operations such as join, filter, projection, </w:t>
      </w:r>
      <w:r>
        <w:rPr>
          <w:rFonts w:ascii="Times New Roman" w:hAnsi="Times New Roman" w:cs="Times New Roman"/>
          <w:sz w:val="28"/>
          <w:szCs w:val="28"/>
        </w:rPr>
        <w:t>aggregates, sorting, distinct</w:t>
      </w:r>
    </w:p>
    <w:p w:rsidR="00A31972" w:rsidRDefault="00A31972" w:rsidP="00202F77">
      <w:pPr>
        <w:pStyle w:val="ListParagraph"/>
        <w:numPr>
          <w:ilvl w:val="0"/>
          <w:numId w:val="1"/>
        </w:numPr>
        <w:spacing w:line="360" w:lineRule="auto"/>
        <w:jc w:val="both"/>
        <w:rPr>
          <w:rFonts w:ascii="Times New Roman" w:hAnsi="Times New Roman" w:cs="Times New Roman"/>
          <w:sz w:val="28"/>
          <w:szCs w:val="28"/>
        </w:rPr>
      </w:pPr>
      <w:r w:rsidRPr="00A31972">
        <w:rPr>
          <w:rFonts w:ascii="Times New Roman" w:hAnsi="Times New Roman" w:cs="Times New Roman"/>
          <w:sz w:val="28"/>
          <w:szCs w:val="28"/>
        </w:rPr>
        <w:t>Semantics are hidden inside the map and reduce functions, so it is difficult to maintain, extend and optimize them.</w:t>
      </w:r>
    </w:p>
    <w:p w:rsidR="005002CB" w:rsidRDefault="005002CB" w:rsidP="005002CB">
      <w:pPr>
        <w:spacing w:line="360" w:lineRule="auto"/>
        <w:jc w:val="both"/>
        <w:rPr>
          <w:rFonts w:ascii="Times New Roman" w:hAnsi="Times New Roman" w:cs="Times New Roman"/>
          <w:sz w:val="28"/>
          <w:szCs w:val="28"/>
        </w:rPr>
      </w:pPr>
    </w:p>
    <w:p w:rsidR="005002CB" w:rsidRDefault="005002CB" w:rsidP="005002CB">
      <w:pPr>
        <w:spacing w:line="360" w:lineRule="auto"/>
        <w:jc w:val="both"/>
        <w:rPr>
          <w:rFonts w:ascii="Times New Roman" w:hAnsi="Times New Roman" w:cs="Times New Roman"/>
          <w:sz w:val="28"/>
          <w:szCs w:val="28"/>
        </w:rPr>
      </w:pPr>
    </w:p>
    <w:p w:rsidR="005002CB" w:rsidRDefault="005002CB" w:rsidP="005002CB">
      <w:pPr>
        <w:spacing w:line="360" w:lineRule="auto"/>
        <w:jc w:val="both"/>
        <w:rPr>
          <w:rFonts w:ascii="Times New Roman" w:hAnsi="Times New Roman" w:cs="Times New Roman"/>
          <w:sz w:val="28"/>
          <w:szCs w:val="28"/>
        </w:rPr>
      </w:pPr>
    </w:p>
    <w:p w:rsidR="005002CB" w:rsidRDefault="005002CB" w:rsidP="005002CB">
      <w:pPr>
        <w:spacing w:line="360" w:lineRule="auto"/>
        <w:jc w:val="both"/>
        <w:rPr>
          <w:rFonts w:ascii="Times New Roman" w:hAnsi="Times New Roman" w:cs="Times New Roman"/>
          <w:sz w:val="28"/>
          <w:szCs w:val="28"/>
        </w:rPr>
      </w:pPr>
    </w:p>
    <w:p w:rsidR="005002CB" w:rsidRPr="005002CB" w:rsidRDefault="005002CB" w:rsidP="005002CB">
      <w:pPr>
        <w:spacing w:line="360" w:lineRule="auto"/>
        <w:jc w:val="both"/>
        <w:rPr>
          <w:rFonts w:ascii="Times New Roman" w:hAnsi="Times New Roman" w:cs="Times New Roman"/>
          <w:sz w:val="28"/>
          <w:szCs w:val="28"/>
        </w:rPr>
      </w:pPr>
    </w:p>
    <w:p w:rsidR="00A31972" w:rsidRDefault="00A31972" w:rsidP="00202F77">
      <w:pPr>
        <w:spacing w:line="360" w:lineRule="auto"/>
        <w:jc w:val="both"/>
        <w:rPr>
          <w:rFonts w:ascii="Times New Roman" w:hAnsi="Times New Roman" w:cs="Times New Roman"/>
          <w:b/>
          <w:sz w:val="28"/>
          <w:szCs w:val="28"/>
        </w:rPr>
      </w:pPr>
      <w:r w:rsidRPr="00A31972">
        <w:rPr>
          <w:rFonts w:ascii="Times New Roman" w:hAnsi="Times New Roman" w:cs="Times New Roman"/>
          <w:b/>
          <w:sz w:val="28"/>
          <w:szCs w:val="28"/>
        </w:rPr>
        <w:lastRenderedPageBreak/>
        <w:t>PROPOSED SYSTEM:</w:t>
      </w:r>
    </w:p>
    <w:p w:rsidR="00A31972" w:rsidRDefault="00A31972" w:rsidP="00202F77">
      <w:pPr>
        <w:spacing w:line="360" w:lineRule="auto"/>
        <w:jc w:val="both"/>
        <w:rPr>
          <w:rFonts w:ascii="Times New Roman" w:hAnsi="Times New Roman" w:cs="Times New Roman"/>
          <w:sz w:val="28"/>
          <w:szCs w:val="28"/>
        </w:rPr>
      </w:pPr>
      <w:r w:rsidRPr="00A31972">
        <w:rPr>
          <w:rFonts w:ascii="Times New Roman" w:hAnsi="Times New Roman" w:cs="Times New Roman"/>
          <w:sz w:val="28"/>
          <w:szCs w:val="28"/>
        </w:rPr>
        <w:t>In addition, we investigate the level of traffic accident seriousness with traffic congestion as a possible underlying cause. In their article, emphasise that different cities and towns will have their own constraints in dealing with traffic congestion. This is subject to various factors: geographical, historical, and socio-economic mechanisms, road networks of how cities were all developed in the first place. Furthermore, authors of suggest that therecould be many reasons for traffic congestion</w:t>
      </w:r>
    </w:p>
    <w:p w:rsidR="00A31972" w:rsidRDefault="00A31972" w:rsidP="00202F77">
      <w:pPr>
        <w:spacing w:line="360" w:lineRule="auto"/>
        <w:jc w:val="both"/>
        <w:rPr>
          <w:rFonts w:ascii="Times New Roman" w:hAnsi="Times New Roman" w:cs="Times New Roman"/>
          <w:b/>
          <w:sz w:val="28"/>
          <w:szCs w:val="28"/>
        </w:rPr>
      </w:pPr>
      <w:r w:rsidRPr="00A31972">
        <w:rPr>
          <w:rFonts w:ascii="Times New Roman" w:hAnsi="Times New Roman" w:cs="Times New Roman"/>
          <w:b/>
          <w:sz w:val="28"/>
          <w:szCs w:val="28"/>
        </w:rPr>
        <w:t>ADVANTAGES:</w:t>
      </w:r>
    </w:p>
    <w:p w:rsidR="00A31972" w:rsidRDefault="00A31972" w:rsidP="00202F77">
      <w:pPr>
        <w:pStyle w:val="ListParagraph"/>
        <w:numPr>
          <w:ilvl w:val="0"/>
          <w:numId w:val="2"/>
        </w:numPr>
        <w:spacing w:line="360" w:lineRule="auto"/>
        <w:jc w:val="both"/>
        <w:rPr>
          <w:rFonts w:ascii="Times New Roman" w:hAnsi="Times New Roman" w:cs="Times New Roman"/>
          <w:sz w:val="28"/>
          <w:szCs w:val="28"/>
        </w:rPr>
      </w:pPr>
      <w:r w:rsidRPr="00A31972">
        <w:rPr>
          <w:rFonts w:ascii="Times New Roman" w:hAnsi="Times New Roman" w:cs="Times New Roman"/>
          <w:sz w:val="28"/>
          <w:szCs w:val="28"/>
        </w:rPr>
        <w:t>The application of several machine learning models reveal that the accuracy score of the Random Forest model is approximately 85%</w:t>
      </w:r>
      <w:r>
        <w:rPr>
          <w:rFonts w:ascii="Times New Roman" w:hAnsi="Times New Roman" w:cs="Times New Roman"/>
          <w:sz w:val="28"/>
          <w:szCs w:val="28"/>
        </w:rPr>
        <w:t>.</w:t>
      </w:r>
    </w:p>
    <w:p w:rsidR="00A31972" w:rsidRDefault="000E77DF" w:rsidP="00202F77">
      <w:pPr>
        <w:pStyle w:val="ListParagraph"/>
        <w:numPr>
          <w:ilvl w:val="0"/>
          <w:numId w:val="2"/>
        </w:numPr>
        <w:spacing w:line="360" w:lineRule="auto"/>
        <w:jc w:val="both"/>
        <w:rPr>
          <w:rFonts w:ascii="Times New Roman" w:hAnsi="Times New Roman" w:cs="Times New Roman"/>
          <w:sz w:val="28"/>
          <w:szCs w:val="28"/>
        </w:rPr>
      </w:pPr>
      <w:r w:rsidRPr="000E77DF">
        <w:rPr>
          <w:rFonts w:ascii="Times New Roman" w:hAnsi="Times New Roman" w:cs="Times New Roman"/>
          <w:sz w:val="28"/>
          <w:szCs w:val="28"/>
        </w:rPr>
        <w:t>This could be further improved by selecting only effective features.</w:t>
      </w:r>
    </w:p>
    <w:p w:rsidR="000E77DF" w:rsidRDefault="000E77DF"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5002CB" w:rsidRDefault="005002CB" w:rsidP="00202F77">
      <w:pPr>
        <w:spacing w:line="360" w:lineRule="auto"/>
        <w:jc w:val="both"/>
        <w:rPr>
          <w:rFonts w:ascii="Times New Roman" w:hAnsi="Times New Roman" w:cs="Times New Roman"/>
          <w:sz w:val="28"/>
          <w:szCs w:val="28"/>
        </w:rPr>
      </w:pPr>
    </w:p>
    <w:p w:rsidR="000E77DF" w:rsidRPr="006660A5" w:rsidRDefault="000E77DF" w:rsidP="00202F77">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0E77DF" w:rsidRPr="006660A5" w:rsidRDefault="000E77DF" w:rsidP="00202F77">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0E77DF" w:rsidRPr="006660A5" w:rsidRDefault="000E77DF" w:rsidP="00202F77">
      <w:pPr>
        <w:numPr>
          <w:ilvl w:val="0"/>
          <w:numId w:val="3"/>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0E77DF" w:rsidRPr="006660A5" w:rsidRDefault="000E77DF" w:rsidP="00202F77">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0E77DF" w:rsidRPr="006660A5" w:rsidRDefault="000E77DF" w:rsidP="00202F77">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0E77DF" w:rsidRPr="006660A5" w:rsidRDefault="000E77DF" w:rsidP="00202F77">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0E77DF" w:rsidRPr="006660A5" w:rsidRDefault="000E77DF" w:rsidP="00202F77">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0E77DF" w:rsidRPr="006660A5" w:rsidRDefault="000E77DF" w:rsidP="00202F77">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0E77DF" w:rsidRPr="006660A5" w:rsidRDefault="005002CB" w:rsidP="00202F77">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0E77DF" w:rsidRPr="006660A5" w:rsidRDefault="000E77DF" w:rsidP="00202F77">
      <w:pPr>
        <w:spacing w:line="360" w:lineRule="auto"/>
        <w:ind w:left="360"/>
        <w:jc w:val="both"/>
        <w:rPr>
          <w:rFonts w:ascii="Times New Roman" w:hAnsi="Times New Roman" w:cs="Times New Roman"/>
          <w:b/>
          <w:sz w:val="28"/>
          <w:szCs w:val="28"/>
        </w:rPr>
      </w:pPr>
    </w:p>
    <w:p w:rsidR="000E77DF" w:rsidRPr="006660A5" w:rsidRDefault="000E77DF" w:rsidP="00202F77">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0E77DF" w:rsidRPr="006660A5" w:rsidRDefault="000E77DF" w:rsidP="00202F77">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0E77DF" w:rsidRPr="006660A5" w:rsidRDefault="000E77DF" w:rsidP="00202F77">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0E77DF" w:rsidRPr="006660A5" w:rsidRDefault="000E77DF" w:rsidP="00202F77">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0E77DF" w:rsidRDefault="000E77DF" w:rsidP="00202F77">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5002CB" w:rsidRDefault="005002CB" w:rsidP="005002CB">
      <w:pPr>
        <w:spacing w:line="360" w:lineRule="auto"/>
        <w:jc w:val="both"/>
        <w:rPr>
          <w:rFonts w:ascii="Times New Roman" w:hAnsi="Times New Roman" w:cs="Times New Roman"/>
          <w:sz w:val="28"/>
          <w:szCs w:val="28"/>
        </w:rPr>
      </w:pPr>
    </w:p>
    <w:p w:rsidR="005002CB" w:rsidRDefault="005002CB" w:rsidP="005002CB">
      <w:pPr>
        <w:spacing w:line="360" w:lineRule="auto"/>
        <w:jc w:val="both"/>
        <w:rPr>
          <w:rFonts w:ascii="Times New Roman" w:hAnsi="Times New Roman" w:cs="Times New Roman"/>
          <w:sz w:val="28"/>
          <w:szCs w:val="28"/>
        </w:rPr>
      </w:pPr>
    </w:p>
    <w:p w:rsidR="005002CB" w:rsidRDefault="005002CB" w:rsidP="005002CB">
      <w:pPr>
        <w:spacing w:line="360" w:lineRule="auto"/>
        <w:jc w:val="both"/>
        <w:rPr>
          <w:rFonts w:ascii="Times New Roman" w:hAnsi="Times New Roman" w:cs="Times New Roman"/>
          <w:sz w:val="28"/>
          <w:szCs w:val="28"/>
        </w:rPr>
      </w:pPr>
    </w:p>
    <w:p w:rsidR="005002CB" w:rsidRPr="006660A5" w:rsidRDefault="005002CB" w:rsidP="005002CB">
      <w:pPr>
        <w:spacing w:line="360" w:lineRule="auto"/>
        <w:jc w:val="both"/>
        <w:rPr>
          <w:rFonts w:ascii="Times New Roman" w:hAnsi="Times New Roman" w:cs="Times New Roman"/>
          <w:sz w:val="28"/>
          <w:szCs w:val="28"/>
        </w:rPr>
      </w:pPr>
    </w:p>
    <w:p w:rsidR="000E77DF" w:rsidRPr="000E77DF" w:rsidRDefault="000E77DF" w:rsidP="00202F77">
      <w:pPr>
        <w:spacing w:line="360" w:lineRule="auto"/>
        <w:jc w:val="both"/>
        <w:rPr>
          <w:rFonts w:ascii="Times New Roman" w:hAnsi="Times New Roman" w:cs="Times New Roman"/>
          <w:b/>
          <w:sz w:val="28"/>
          <w:szCs w:val="28"/>
        </w:rPr>
      </w:pPr>
      <w:r w:rsidRPr="000E77DF">
        <w:rPr>
          <w:rFonts w:ascii="Times New Roman" w:hAnsi="Times New Roman" w:cs="Times New Roman"/>
          <w:b/>
          <w:sz w:val="28"/>
          <w:szCs w:val="28"/>
        </w:rPr>
        <w:lastRenderedPageBreak/>
        <w:t>REFERENCE:</w:t>
      </w:r>
    </w:p>
    <w:p w:rsidR="00202F77" w:rsidRDefault="00202F77" w:rsidP="00202F77">
      <w:pPr>
        <w:spacing w:line="360" w:lineRule="auto"/>
        <w:jc w:val="both"/>
        <w:rPr>
          <w:rFonts w:ascii="Times New Roman" w:hAnsi="Times New Roman" w:cs="Times New Roman"/>
          <w:sz w:val="28"/>
          <w:szCs w:val="28"/>
        </w:rPr>
      </w:pPr>
      <w:r w:rsidRPr="00202F77">
        <w:rPr>
          <w:rFonts w:ascii="Times New Roman" w:hAnsi="Times New Roman" w:cs="Times New Roman"/>
          <w:sz w:val="28"/>
          <w:szCs w:val="28"/>
        </w:rPr>
        <w:t xml:space="preserve">[1] Wang, J., Dong, W., He., K., Gong, H., and Wang, P. (2015). Encapsulating Urban Traffic Rhythms into Road Networks. Scientific Reports 4, nNo. 1 (May 2015), Article: 4141. </w:t>
      </w:r>
    </w:p>
    <w:p w:rsidR="00202F77" w:rsidRDefault="00202F77" w:rsidP="00202F77">
      <w:pPr>
        <w:spacing w:line="360" w:lineRule="auto"/>
        <w:jc w:val="both"/>
        <w:rPr>
          <w:rFonts w:ascii="Times New Roman" w:hAnsi="Times New Roman" w:cs="Times New Roman"/>
          <w:sz w:val="28"/>
          <w:szCs w:val="28"/>
        </w:rPr>
      </w:pPr>
      <w:r w:rsidRPr="00202F77">
        <w:rPr>
          <w:rFonts w:ascii="Times New Roman" w:hAnsi="Times New Roman" w:cs="Times New Roman"/>
          <w:sz w:val="28"/>
          <w:szCs w:val="28"/>
        </w:rPr>
        <w:t xml:space="preserve"> [2] Al-Kadi, O.mar, Osama Al-Kadi, O., Rizik Al-Sayyed, R., and Ja’farAlqatawna, J. (2014). Road Scene Analysis for Determination of Road Traffic Density, Frontiers of Computer Science 8, nNo. 4 (August 1, 2014), : pp. 619– 28. </w:t>
      </w:r>
    </w:p>
    <w:p w:rsidR="00202F77" w:rsidRDefault="00202F77" w:rsidP="00202F77">
      <w:pPr>
        <w:spacing w:line="360" w:lineRule="auto"/>
        <w:jc w:val="both"/>
        <w:rPr>
          <w:rFonts w:ascii="Times New Roman" w:hAnsi="Times New Roman" w:cs="Times New Roman"/>
          <w:sz w:val="28"/>
          <w:szCs w:val="28"/>
        </w:rPr>
      </w:pPr>
      <w:r w:rsidRPr="00202F77">
        <w:rPr>
          <w:rFonts w:ascii="Times New Roman" w:hAnsi="Times New Roman" w:cs="Times New Roman"/>
          <w:sz w:val="28"/>
          <w:szCs w:val="28"/>
        </w:rPr>
        <w:t xml:space="preserve"> [3] Data.gov.uk. (2017a). Road Safety Data – Accidents 2016. [online] Available at: https://data.gov.uk/dataset/cb7ae6f0-4be6-4935-9277- 47e5ce24a11f/road-safety-data (Accessed 01 March 2018)</w:t>
      </w:r>
    </w:p>
    <w:p w:rsidR="00202F77" w:rsidRDefault="00202F77" w:rsidP="00202F77">
      <w:pPr>
        <w:spacing w:line="360" w:lineRule="auto"/>
        <w:jc w:val="both"/>
        <w:rPr>
          <w:rFonts w:ascii="Times New Roman" w:hAnsi="Times New Roman" w:cs="Times New Roman"/>
          <w:sz w:val="28"/>
          <w:szCs w:val="28"/>
        </w:rPr>
      </w:pPr>
      <w:r w:rsidRPr="00202F77">
        <w:rPr>
          <w:rFonts w:ascii="Times New Roman" w:hAnsi="Times New Roman" w:cs="Times New Roman"/>
          <w:sz w:val="28"/>
          <w:szCs w:val="28"/>
        </w:rPr>
        <w:t xml:space="preserve"> [4] Data.gov.uk. (2017b). Road Safety Data – Vehicles 2016. [online] Available at: https://data.gov.uk/dataset/cb7ae6f0-4be6-4935-9277- 47e5ce24a11f/road-safety-data (Accessed 08 May 2018)</w:t>
      </w:r>
    </w:p>
    <w:p w:rsidR="00A31972" w:rsidRPr="00A31972" w:rsidRDefault="00202F77" w:rsidP="00202F77">
      <w:pPr>
        <w:spacing w:line="360" w:lineRule="auto"/>
        <w:jc w:val="both"/>
        <w:rPr>
          <w:rFonts w:ascii="Times New Roman" w:hAnsi="Times New Roman" w:cs="Times New Roman"/>
          <w:sz w:val="28"/>
          <w:szCs w:val="28"/>
        </w:rPr>
      </w:pPr>
      <w:r w:rsidRPr="00202F77">
        <w:rPr>
          <w:rFonts w:ascii="Times New Roman" w:hAnsi="Times New Roman" w:cs="Times New Roman"/>
          <w:sz w:val="28"/>
          <w:szCs w:val="28"/>
        </w:rPr>
        <w:t xml:space="preserve"> [5] Department of Transport. (2017). Road Safety Data. [online] Available at: https://data.gov.uk/dataset/cb7ae6f0-4be6-4935-9277-47e5ce24a11f/roadsafety- data (Accessed 01 April, 2018).</w:t>
      </w:r>
      <w:bookmarkEnd w:id="0"/>
    </w:p>
    <w:sectPr w:rsidR="00A31972" w:rsidRPr="00A31972" w:rsidSect="0098552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6547C"/>
    <w:multiLevelType w:val="hybridMultilevel"/>
    <w:tmpl w:val="A3F2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717750"/>
    <w:multiLevelType w:val="hybridMultilevel"/>
    <w:tmpl w:val="38F44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27729"/>
    <w:rsid w:val="000E77DF"/>
    <w:rsid w:val="00202F77"/>
    <w:rsid w:val="005002CB"/>
    <w:rsid w:val="00827729"/>
    <w:rsid w:val="00985521"/>
    <w:rsid w:val="00A31972"/>
    <w:rsid w:val="00B338F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5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972"/>
    <w:pPr>
      <w:ind w:left="720"/>
      <w:contextualSpacing/>
    </w:pPr>
  </w:style>
  <w:style w:type="character" w:styleId="Hyperlink">
    <w:name w:val="Hyperlink"/>
    <w:basedOn w:val="DefaultParagraphFont"/>
    <w:uiPriority w:val="99"/>
    <w:unhideWhenUsed/>
    <w:rsid w:val="00202F7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972"/>
    <w:pPr>
      <w:ind w:left="720"/>
      <w:contextualSpacing/>
    </w:pPr>
  </w:style>
  <w:style w:type="character" w:styleId="Hyperlink">
    <w:name w:val="Hyperlink"/>
    <w:basedOn w:val="DefaultParagraphFont"/>
    <w:uiPriority w:val="99"/>
    <w:unhideWhenUsed/>
    <w:rsid w:val="00202F7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89942900">
      <w:bodyDiv w:val="1"/>
      <w:marLeft w:val="0"/>
      <w:marRight w:val="0"/>
      <w:marTop w:val="0"/>
      <w:marBottom w:val="0"/>
      <w:divBdr>
        <w:top w:val="none" w:sz="0" w:space="0" w:color="auto"/>
        <w:left w:val="none" w:sz="0" w:space="0" w:color="auto"/>
        <w:bottom w:val="none" w:sz="0" w:space="0" w:color="auto"/>
        <w:right w:val="none" w:sz="0" w:space="0" w:color="auto"/>
      </w:divBdr>
      <w:divsChild>
        <w:div w:id="611672263">
          <w:marLeft w:val="0"/>
          <w:marRight w:val="0"/>
          <w:marTop w:val="0"/>
          <w:marBottom w:val="300"/>
          <w:divBdr>
            <w:top w:val="none" w:sz="0" w:space="0" w:color="auto"/>
            <w:left w:val="none" w:sz="0" w:space="0" w:color="auto"/>
            <w:bottom w:val="none" w:sz="0" w:space="0" w:color="auto"/>
            <w:right w:val="none" w:sz="0" w:space="0" w:color="auto"/>
          </w:divBdr>
          <w:divsChild>
            <w:div w:id="183402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584</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2021-09-18T10:06:00Z</dcterms:created>
  <dcterms:modified xsi:type="dcterms:W3CDTF">2022-02-14T10:18:00Z</dcterms:modified>
</cp:coreProperties>
</file>